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398EC" w14:textId="77777777" w:rsidR="008F0FF6" w:rsidRPr="00C33DF4" w:rsidRDefault="00F46840" w:rsidP="00C33DF4">
      <w:pPr>
        <w:spacing w:after="0" w:line="240" w:lineRule="auto"/>
        <w:ind w:left="0" w:right="0" w:firstLine="0"/>
        <w:jc w:val="center"/>
        <w:rPr>
          <w:sz w:val="40"/>
          <w:szCs w:val="40"/>
        </w:rPr>
      </w:pPr>
      <w:r w:rsidRPr="00C33DF4">
        <w:rPr>
          <w:b/>
          <w:sz w:val="40"/>
          <w:szCs w:val="40"/>
        </w:rPr>
        <w:t>KINDERGARTEN SCREENING</w:t>
      </w:r>
    </w:p>
    <w:p w14:paraId="43CB2C13" w14:textId="77777777" w:rsidR="00C33DF4" w:rsidRPr="00C428F3" w:rsidRDefault="00C33DF4" w:rsidP="009A58EA">
      <w:pPr>
        <w:ind w:left="0" w:firstLine="0"/>
        <w:rPr>
          <w:sz w:val="20"/>
          <w:szCs w:val="20"/>
        </w:rPr>
        <w:sectPr w:rsidR="00C33DF4" w:rsidRPr="00C428F3">
          <w:pgSz w:w="15840" w:h="12240" w:orient="landscape"/>
          <w:pgMar w:top="507" w:right="2652" w:bottom="787" w:left="2655" w:header="720" w:footer="720" w:gutter="0"/>
          <w:cols w:space="720"/>
        </w:sectPr>
      </w:pPr>
    </w:p>
    <w:p w14:paraId="6466AE4A" w14:textId="2FD1E5BB" w:rsidR="008F0FF6" w:rsidRPr="00C428F3" w:rsidRDefault="008F0FF6" w:rsidP="009A58EA">
      <w:pPr>
        <w:spacing w:after="67" w:line="240" w:lineRule="auto"/>
        <w:ind w:left="0" w:right="0" w:firstLine="0"/>
        <w:jc w:val="left"/>
        <w:rPr>
          <w:sz w:val="20"/>
          <w:szCs w:val="20"/>
        </w:rPr>
      </w:pPr>
    </w:p>
    <w:p w14:paraId="52394178" w14:textId="77777777" w:rsidR="008F0FF6" w:rsidRPr="00C428F3" w:rsidRDefault="00F46840">
      <w:pPr>
        <w:spacing w:after="60" w:line="240" w:lineRule="auto"/>
        <w:ind w:left="10" w:right="-15"/>
        <w:jc w:val="center"/>
        <w:rPr>
          <w:sz w:val="20"/>
          <w:szCs w:val="20"/>
        </w:rPr>
      </w:pPr>
      <w:r w:rsidRPr="00C428F3">
        <w:rPr>
          <w:b/>
          <w:sz w:val="20"/>
          <w:szCs w:val="20"/>
          <w:u w:val="single" w:color="000000"/>
        </w:rPr>
        <w:t>PURPOSE OF SCREENING</w:t>
      </w:r>
      <w:r w:rsidRPr="00C428F3">
        <w:rPr>
          <w:b/>
          <w:sz w:val="20"/>
          <w:szCs w:val="20"/>
        </w:rPr>
        <w:t xml:space="preserve"> </w:t>
      </w:r>
    </w:p>
    <w:p w14:paraId="79918AB5" w14:textId="77777777" w:rsidR="008F0FF6" w:rsidRPr="00C428F3" w:rsidRDefault="00F46840">
      <w:pPr>
        <w:spacing w:after="60" w:line="240" w:lineRule="auto"/>
        <w:ind w:left="0" w:right="0" w:firstLine="0"/>
        <w:jc w:val="center"/>
        <w:rPr>
          <w:sz w:val="20"/>
          <w:szCs w:val="20"/>
        </w:rPr>
      </w:pPr>
      <w:r w:rsidRPr="00C428F3">
        <w:rPr>
          <w:sz w:val="20"/>
          <w:szCs w:val="20"/>
        </w:rPr>
        <w:t xml:space="preserve"> </w:t>
      </w:r>
    </w:p>
    <w:p w14:paraId="5F833418" w14:textId="35163E32" w:rsidR="008F0FF6" w:rsidRDefault="00F46840">
      <w:pPr>
        <w:rPr>
          <w:sz w:val="20"/>
          <w:szCs w:val="20"/>
        </w:rPr>
      </w:pPr>
      <w:r w:rsidRPr="00C428F3">
        <w:rPr>
          <w:sz w:val="20"/>
          <w:szCs w:val="20"/>
        </w:rPr>
        <w:t>The screening program is designed to give us a preliminary profile of your child’s development.  The professional members of the school screening team will evaluate your child’s language</w:t>
      </w:r>
      <w:r w:rsidR="00D843D1">
        <w:rPr>
          <w:sz w:val="20"/>
          <w:szCs w:val="20"/>
        </w:rPr>
        <w:t xml:space="preserve">, </w:t>
      </w:r>
      <w:r w:rsidRPr="00C428F3">
        <w:rPr>
          <w:sz w:val="20"/>
          <w:szCs w:val="20"/>
        </w:rPr>
        <w:t>concept development, and motor skills</w:t>
      </w:r>
      <w:r w:rsidR="00D843D1">
        <w:rPr>
          <w:sz w:val="20"/>
          <w:szCs w:val="20"/>
        </w:rPr>
        <w:t xml:space="preserve"> as well as their physical development</w:t>
      </w:r>
      <w:r w:rsidRPr="00C428F3">
        <w:rPr>
          <w:sz w:val="20"/>
          <w:szCs w:val="20"/>
        </w:rPr>
        <w:t xml:space="preserve">. </w:t>
      </w:r>
    </w:p>
    <w:p w14:paraId="2C172976" w14:textId="0F9E652B" w:rsidR="00D843D1" w:rsidRDefault="00D843D1">
      <w:pPr>
        <w:rPr>
          <w:sz w:val="20"/>
          <w:szCs w:val="20"/>
        </w:rPr>
      </w:pPr>
    </w:p>
    <w:p w14:paraId="4A9BD92B" w14:textId="57E72973" w:rsidR="00D843D1" w:rsidRDefault="00D843D1">
      <w:pPr>
        <w:rPr>
          <w:sz w:val="20"/>
          <w:szCs w:val="20"/>
        </w:rPr>
      </w:pPr>
    </w:p>
    <w:p w14:paraId="5A2E1105" w14:textId="77777777" w:rsidR="00D843D1" w:rsidRPr="00C428F3" w:rsidRDefault="00D843D1">
      <w:pPr>
        <w:rPr>
          <w:sz w:val="20"/>
          <w:szCs w:val="20"/>
        </w:rPr>
      </w:pPr>
    </w:p>
    <w:p w14:paraId="7C18536F" w14:textId="77777777" w:rsidR="001D1BFE" w:rsidRDefault="001D1BFE">
      <w:pPr>
        <w:spacing w:after="62" w:line="240" w:lineRule="auto"/>
        <w:ind w:left="0" w:right="0" w:firstLine="0"/>
        <w:jc w:val="left"/>
        <w:rPr>
          <w:i/>
          <w:iCs/>
          <w:sz w:val="20"/>
          <w:szCs w:val="20"/>
          <w:u w:val="single"/>
        </w:rPr>
      </w:pPr>
    </w:p>
    <w:p w14:paraId="47725DC0" w14:textId="5906FCAD" w:rsidR="008F0FF6" w:rsidRPr="00C428F3" w:rsidRDefault="002B31D2">
      <w:pPr>
        <w:spacing w:after="62" w:line="240" w:lineRule="auto"/>
        <w:ind w:left="0" w:right="0" w:firstLine="0"/>
        <w:jc w:val="left"/>
        <w:rPr>
          <w:sz w:val="20"/>
          <w:szCs w:val="20"/>
        </w:rPr>
      </w:pPr>
      <w:r w:rsidRPr="002B31D2">
        <w:rPr>
          <w:i/>
          <w:iCs/>
          <w:sz w:val="20"/>
          <w:szCs w:val="20"/>
          <w:u w:val="single"/>
        </w:rPr>
        <w:t>PHYSICAL DEVELOPMENT</w:t>
      </w:r>
      <w:r>
        <w:rPr>
          <w:sz w:val="20"/>
          <w:szCs w:val="20"/>
        </w:rPr>
        <w:t xml:space="preserve"> will </w:t>
      </w:r>
      <w:proofErr w:type="gramStart"/>
      <w:r>
        <w:rPr>
          <w:sz w:val="20"/>
          <w:szCs w:val="20"/>
        </w:rPr>
        <w:t>include</w:t>
      </w:r>
      <w:proofErr w:type="gramEnd"/>
    </w:p>
    <w:p w14:paraId="09837136" w14:textId="344FCA67" w:rsidR="008F0FF6" w:rsidRPr="00C428F3" w:rsidRDefault="00F46840">
      <w:pPr>
        <w:rPr>
          <w:sz w:val="20"/>
          <w:szCs w:val="20"/>
        </w:rPr>
      </w:pPr>
      <w:r w:rsidRPr="00C428F3">
        <w:rPr>
          <w:sz w:val="20"/>
          <w:szCs w:val="20"/>
        </w:rPr>
        <w:t xml:space="preserve">a review of your child’s immunization record and a physical examination report.  </w:t>
      </w:r>
    </w:p>
    <w:p w14:paraId="129ACBA8" w14:textId="77777777" w:rsidR="008F0FF6" w:rsidRPr="00C428F3" w:rsidRDefault="00F46840">
      <w:pPr>
        <w:spacing w:after="0" w:line="240" w:lineRule="auto"/>
        <w:ind w:left="0" w:right="0" w:firstLine="0"/>
        <w:jc w:val="left"/>
        <w:rPr>
          <w:sz w:val="20"/>
          <w:szCs w:val="20"/>
        </w:rPr>
      </w:pPr>
      <w:r w:rsidRPr="00C428F3">
        <w:rPr>
          <w:sz w:val="20"/>
          <w:szCs w:val="20"/>
        </w:rPr>
        <w:t xml:space="preserve"> </w:t>
      </w:r>
    </w:p>
    <w:p w14:paraId="5783B7DC" w14:textId="77777777" w:rsidR="000F04D8" w:rsidRDefault="000F04D8">
      <w:pPr>
        <w:spacing w:after="0" w:line="240" w:lineRule="auto"/>
        <w:ind w:left="0" w:right="0" w:firstLine="0"/>
        <w:jc w:val="center"/>
        <w:rPr>
          <w:rFonts w:ascii="Times New Roman" w:eastAsia="Times New Roman" w:hAnsi="Times New Roman" w:cs="Times New Roman"/>
          <w:sz w:val="20"/>
          <w:szCs w:val="20"/>
        </w:rPr>
      </w:pPr>
    </w:p>
    <w:p w14:paraId="733145DD" w14:textId="353B0D1B" w:rsidR="008F0FF6" w:rsidRDefault="00F46840">
      <w:pPr>
        <w:spacing w:after="0" w:line="240" w:lineRule="auto"/>
        <w:ind w:left="0" w:right="0" w:firstLine="0"/>
        <w:jc w:val="center"/>
        <w:rPr>
          <w:rFonts w:ascii="Times New Roman" w:eastAsia="Times New Roman" w:hAnsi="Times New Roman" w:cs="Times New Roman"/>
          <w:sz w:val="20"/>
          <w:szCs w:val="20"/>
        </w:rPr>
      </w:pPr>
      <w:r w:rsidRPr="00C428F3">
        <w:rPr>
          <w:rFonts w:ascii="Times New Roman" w:eastAsia="Times New Roman" w:hAnsi="Times New Roman" w:cs="Times New Roman"/>
          <w:sz w:val="20"/>
          <w:szCs w:val="20"/>
        </w:rPr>
        <w:t xml:space="preserve"> </w:t>
      </w:r>
    </w:p>
    <w:p w14:paraId="35728759" w14:textId="6412AD5C" w:rsidR="009A58EA" w:rsidRDefault="009A58EA">
      <w:pPr>
        <w:spacing w:after="0" w:line="240" w:lineRule="auto"/>
        <w:ind w:left="0" w:right="0" w:firstLine="0"/>
        <w:jc w:val="center"/>
        <w:rPr>
          <w:rFonts w:ascii="Times New Roman" w:eastAsia="Times New Roman" w:hAnsi="Times New Roman" w:cs="Times New Roman"/>
          <w:sz w:val="20"/>
          <w:szCs w:val="20"/>
        </w:rPr>
      </w:pPr>
      <w:r w:rsidRPr="00C428F3">
        <w:rPr>
          <w:noProof/>
          <w:sz w:val="20"/>
          <w:szCs w:val="20"/>
        </w:rPr>
        <w:drawing>
          <wp:anchor distT="0" distB="0" distL="114300" distR="114300" simplePos="0" relativeHeight="251658240" behindDoc="0" locked="0" layoutInCell="1" allowOverlap="0" wp14:anchorId="596D2123" wp14:editId="3DAE636B">
            <wp:simplePos x="0" y="0"/>
            <wp:positionH relativeFrom="page">
              <wp:posOffset>927735</wp:posOffset>
            </wp:positionH>
            <wp:positionV relativeFrom="page">
              <wp:posOffset>5250180</wp:posOffset>
            </wp:positionV>
            <wp:extent cx="1409700" cy="1234440"/>
            <wp:effectExtent l="0" t="0" r="0" b="381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09700" cy="1234440"/>
                    </a:xfrm>
                    <a:prstGeom prst="rect">
                      <a:avLst/>
                    </a:prstGeom>
                  </pic:spPr>
                </pic:pic>
              </a:graphicData>
            </a:graphic>
            <wp14:sizeRelH relativeFrom="margin">
              <wp14:pctWidth>0</wp14:pctWidth>
            </wp14:sizeRelH>
            <wp14:sizeRelV relativeFrom="margin">
              <wp14:pctHeight>0</wp14:pctHeight>
            </wp14:sizeRelV>
          </wp:anchor>
        </w:drawing>
      </w:r>
    </w:p>
    <w:p w14:paraId="10430737" w14:textId="53038EDB" w:rsidR="009A58EA" w:rsidRDefault="009A58EA">
      <w:pPr>
        <w:spacing w:after="0" w:line="240" w:lineRule="auto"/>
        <w:ind w:left="0" w:right="0" w:firstLine="0"/>
        <w:jc w:val="center"/>
        <w:rPr>
          <w:rFonts w:ascii="Times New Roman" w:eastAsia="Times New Roman" w:hAnsi="Times New Roman" w:cs="Times New Roman"/>
          <w:sz w:val="20"/>
          <w:szCs w:val="20"/>
        </w:rPr>
      </w:pPr>
    </w:p>
    <w:p w14:paraId="0B16FA78" w14:textId="180909BD" w:rsidR="009A58EA" w:rsidRDefault="009A58EA">
      <w:pPr>
        <w:spacing w:after="0" w:line="240" w:lineRule="auto"/>
        <w:ind w:left="0" w:right="0" w:firstLine="0"/>
        <w:jc w:val="center"/>
        <w:rPr>
          <w:rFonts w:ascii="Times New Roman" w:eastAsia="Times New Roman" w:hAnsi="Times New Roman" w:cs="Times New Roman"/>
          <w:sz w:val="20"/>
          <w:szCs w:val="20"/>
        </w:rPr>
      </w:pPr>
    </w:p>
    <w:p w14:paraId="32F3F66C" w14:textId="7F74A77B" w:rsidR="009A58EA" w:rsidRDefault="009A58EA">
      <w:pPr>
        <w:spacing w:after="0" w:line="240" w:lineRule="auto"/>
        <w:ind w:left="0" w:right="0" w:firstLine="0"/>
        <w:jc w:val="center"/>
        <w:rPr>
          <w:rFonts w:ascii="Times New Roman" w:eastAsia="Times New Roman" w:hAnsi="Times New Roman" w:cs="Times New Roman"/>
          <w:sz w:val="20"/>
          <w:szCs w:val="20"/>
        </w:rPr>
      </w:pPr>
    </w:p>
    <w:p w14:paraId="69D76FB2" w14:textId="08E4F3E2" w:rsidR="009A58EA" w:rsidRDefault="009A58EA">
      <w:pPr>
        <w:spacing w:after="0" w:line="240" w:lineRule="auto"/>
        <w:ind w:left="0" w:right="0" w:firstLine="0"/>
        <w:jc w:val="center"/>
        <w:rPr>
          <w:rFonts w:ascii="Times New Roman" w:eastAsia="Times New Roman" w:hAnsi="Times New Roman" w:cs="Times New Roman"/>
          <w:sz w:val="20"/>
          <w:szCs w:val="20"/>
        </w:rPr>
      </w:pPr>
    </w:p>
    <w:p w14:paraId="526CCE03" w14:textId="332829AC" w:rsidR="009A58EA" w:rsidRDefault="009A58EA">
      <w:pPr>
        <w:spacing w:after="0" w:line="240" w:lineRule="auto"/>
        <w:ind w:left="0" w:right="0" w:firstLine="0"/>
        <w:jc w:val="center"/>
        <w:rPr>
          <w:rFonts w:ascii="Times New Roman" w:eastAsia="Times New Roman" w:hAnsi="Times New Roman" w:cs="Times New Roman"/>
          <w:sz w:val="20"/>
          <w:szCs w:val="20"/>
        </w:rPr>
      </w:pPr>
    </w:p>
    <w:p w14:paraId="26D38A7F" w14:textId="1C74E9E7" w:rsidR="009A58EA" w:rsidRDefault="009A58EA">
      <w:pPr>
        <w:spacing w:after="0" w:line="240" w:lineRule="auto"/>
        <w:ind w:left="0" w:right="0" w:firstLine="0"/>
        <w:jc w:val="center"/>
        <w:rPr>
          <w:rFonts w:ascii="Times New Roman" w:eastAsia="Times New Roman" w:hAnsi="Times New Roman" w:cs="Times New Roman"/>
          <w:sz w:val="20"/>
          <w:szCs w:val="20"/>
        </w:rPr>
      </w:pPr>
    </w:p>
    <w:p w14:paraId="4C3E0C7F" w14:textId="03724C37" w:rsidR="009A58EA" w:rsidRDefault="009A58EA">
      <w:pPr>
        <w:spacing w:after="0" w:line="240" w:lineRule="auto"/>
        <w:ind w:left="0" w:right="0" w:firstLine="0"/>
        <w:jc w:val="center"/>
        <w:rPr>
          <w:rFonts w:ascii="Times New Roman" w:eastAsia="Times New Roman" w:hAnsi="Times New Roman" w:cs="Times New Roman"/>
          <w:sz w:val="20"/>
          <w:szCs w:val="20"/>
        </w:rPr>
      </w:pPr>
    </w:p>
    <w:p w14:paraId="52E298EB" w14:textId="5A115F63" w:rsidR="009A58EA" w:rsidRDefault="009A58EA">
      <w:pPr>
        <w:spacing w:after="0" w:line="240" w:lineRule="auto"/>
        <w:ind w:left="0" w:right="0" w:firstLine="0"/>
        <w:jc w:val="center"/>
        <w:rPr>
          <w:rFonts w:ascii="Times New Roman" w:eastAsia="Times New Roman" w:hAnsi="Times New Roman" w:cs="Times New Roman"/>
          <w:sz w:val="20"/>
          <w:szCs w:val="20"/>
        </w:rPr>
      </w:pPr>
    </w:p>
    <w:p w14:paraId="67854802" w14:textId="7F2855E8" w:rsidR="009A58EA" w:rsidRDefault="009A58EA">
      <w:pPr>
        <w:spacing w:after="0" w:line="240" w:lineRule="auto"/>
        <w:ind w:left="0" w:right="0" w:firstLine="0"/>
        <w:jc w:val="center"/>
        <w:rPr>
          <w:rFonts w:ascii="Times New Roman" w:eastAsia="Times New Roman" w:hAnsi="Times New Roman" w:cs="Times New Roman"/>
          <w:sz w:val="20"/>
          <w:szCs w:val="20"/>
        </w:rPr>
      </w:pPr>
    </w:p>
    <w:p w14:paraId="497495AC" w14:textId="189ED302" w:rsidR="009A58EA" w:rsidRDefault="009A58EA">
      <w:pPr>
        <w:spacing w:after="0" w:line="240" w:lineRule="auto"/>
        <w:ind w:left="0" w:right="0" w:firstLine="0"/>
        <w:jc w:val="center"/>
        <w:rPr>
          <w:rFonts w:ascii="Times New Roman" w:eastAsia="Times New Roman" w:hAnsi="Times New Roman" w:cs="Times New Roman"/>
          <w:sz w:val="20"/>
          <w:szCs w:val="20"/>
        </w:rPr>
      </w:pPr>
    </w:p>
    <w:p w14:paraId="2011C04E" w14:textId="640B3C3D" w:rsidR="009A58EA" w:rsidRDefault="009A58EA">
      <w:pPr>
        <w:spacing w:after="0" w:line="240" w:lineRule="auto"/>
        <w:ind w:left="0" w:right="0" w:firstLine="0"/>
        <w:jc w:val="center"/>
        <w:rPr>
          <w:rFonts w:ascii="Times New Roman" w:eastAsia="Times New Roman" w:hAnsi="Times New Roman" w:cs="Times New Roman"/>
          <w:sz w:val="20"/>
          <w:szCs w:val="20"/>
        </w:rPr>
      </w:pPr>
    </w:p>
    <w:p w14:paraId="1E12CA14" w14:textId="77777777" w:rsidR="009A58EA" w:rsidRPr="00C428F3" w:rsidRDefault="009A58EA">
      <w:pPr>
        <w:spacing w:after="0" w:line="240" w:lineRule="auto"/>
        <w:ind w:left="0" w:right="0" w:firstLine="0"/>
        <w:jc w:val="center"/>
        <w:rPr>
          <w:sz w:val="20"/>
          <w:szCs w:val="20"/>
        </w:rPr>
      </w:pPr>
    </w:p>
    <w:p w14:paraId="4EC40BD1" w14:textId="77777777" w:rsidR="00D843D1" w:rsidRDefault="00D843D1">
      <w:pPr>
        <w:spacing w:after="65" w:line="240" w:lineRule="auto"/>
        <w:ind w:left="0" w:right="0" w:firstLine="0"/>
        <w:jc w:val="center"/>
        <w:rPr>
          <w:rFonts w:ascii="Times New Roman" w:eastAsia="Times New Roman" w:hAnsi="Times New Roman" w:cs="Times New Roman"/>
          <w:sz w:val="20"/>
          <w:szCs w:val="20"/>
        </w:rPr>
      </w:pPr>
    </w:p>
    <w:p w14:paraId="51BA71D7" w14:textId="77777777" w:rsidR="00D843D1" w:rsidRDefault="00D843D1">
      <w:pPr>
        <w:spacing w:after="65" w:line="240" w:lineRule="auto"/>
        <w:ind w:left="0" w:right="0" w:firstLine="0"/>
        <w:jc w:val="center"/>
        <w:rPr>
          <w:rFonts w:ascii="Times New Roman" w:eastAsia="Times New Roman" w:hAnsi="Times New Roman" w:cs="Times New Roman"/>
          <w:sz w:val="20"/>
          <w:szCs w:val="20"/>
        </w:rPr>
      </w:pPr>
    </w:p>
    <w:p w14:paraId="4BA3B30D" w14:textId="77777777" w:rsidR="00D843D1" w:rsidRDefault="00D843D1">
      <w:pPr>
        <w:spacing w:after="65" w:line="240" w:lineRule="auto"/>
        <w:ind w:left="0" w:right="0" w:firstLine="0"/>
        <w:jc w:val="center"/>
        <w:rPr>
          <w:rFonts w:ascii="Times New Roman" w:eastAsia="Times New Roman" w:hAnsi="Times New Roman" w:cs="Times New Roman"/>
          <w:sz w:val="20"/>
          <w:szCs w:val="20"/>
        </w:rPr>
      </w:pPr>
    </w:p>
    <w:p w14:paraId="6CE393B5" w14:textId="77777777" w:rsidR="00D843D1" w:rsidRDefault="00D843D1">
      <w:pPr>
        <w:spacing w:after="65" w:line="240" w:lineRule="auto"/>
        <w:ind w:left="0" w:right="0" w:firstLine="0"/>
        <w:jc w:val="center"/>
        <w:rPr>
          <w:rFonts w:ascii="Times New Roman" w:eastAsia="Times New Roman" w:hAnsi="Times New Roman" w:cs="Times New Roman"/>
          <w:sz w:val="20"/>
          <w:szCs w:val="20"/>
        </w:rPr>
      </w:pPr>
    </w:p>
    <w:p w14:paraId="44523269" w14:textId="6218CFAA" w:rsidR="008F0FF6" w:rsidRPr="00C428F3" w:rsidRDefault="00F46840">
      <w:pPr>
        <w:spacing w:after="65" w:line="240" w:lineRule="auto"/>
        <w:ind w:left="0" w:right="0" w:firstLine="0"/>
        <w:jc w:val="center"/>
        <w:rPr>
          <w:sz w:val="20"/>
          <w:szCs w:val="20"/>
        </w:rPr>
      </w:pPr>
      <w:r w:rsidRPr="00C428F3">
        <w:rPr>
          <w:rFonts w:ascii="Times New Roman" w:eastAsia="Times New Roman" w:hAnsi="Times New Roman" w:cs="Times New Roman"/>
          <w:sz w:val="20"/>
          <w:szCs w:val="20"/>
        </w:rPr>
        <w:t xml:space="preserve"> </w:t>
      </w:r>
    </w:p>
    <w:p w14:paraId="2064BB31" w14:textId="77777777" w:rsidR="008F0FF6" w:rsidRPr="00C428F3" w:rsidRDefault="00F46840" w:rsidP="001D1BFE">
      <w:pPr>
        <w:ind w:left="0" w:firstLine="0"/>
        <w:rPr>
          <w:sz w:val="20"/>
          <w:szCs w:val="20"/>
        </w:rPr>
      </w:pPr>
      <w:r w:rsidRPr="00C428F3">
        <w:rPr>
          <w:i/>
          <w:sz w:val="20"/>
          <w:szCs w:val="20"/>
          <w:u w:val="single" w:color="000000"/>
        </w:rPr>
        <w:t>LANGUAGE DEVELOPMENT</w:t>
      </w:r>
      <w:r w:rsidRPr="00C428F3">
        <w:rPr>
          <w:sz w:val="20"/>
          <w:szCs w:val="20"/>
        </w:rPr>
        <w:t xml:space="preserve"> is an important aspect of your child’s </w:t>
      </w:r>
      <w:proofErr w:type="gramStart"/>
      <w:r w:rsidRPr="00C428F3">
        <w:rPr>
          <w:sz w:val="20"/>
          <w:szCs w:val="20"/>
        </w:rPr>
        <w:t>growth, since</w:t>
      </w:r>
      <w:proofErr w:type="gramEnd"/>
      <w:r w:rsidRPr="00C428F3">
        <w:rPr>
          <w:sz w:val="20"/>
          <w:szCs w:val="20"/>
        </w:rPr>
        <w:t xml:space="preserve"> language is one of the most important means by which children interact with their environment. The language screening includes tasks that address listening, articulation, vocabulary, and problem-solving skills. </w:t>
      </w:r>
    </w:p>
    <w:p w14:paraId="536E007F" w14:textId="77777777" w:rsidR="008F0FF6" w:rsidRPr="00C428F3" w:rsidRDefault="00F46840">
      <w:pPr>
        <w:spacing w:after="60" w:line="240" w:lineRule="auto"/>
        <w:ind w:left="0" w:right="0" w:firstLine="0"/>
        <w:jc w:val="left"/>
        <w:rPr>
          <w:sz w:val="20"/>
          <w:szCs w:val="20"/>
        </w:rPr>
      </w:pPr>
      <w:r w:rsidRPr="00C428F3">
        <w:rPr>
          <w:i/>
          <w:sz w:val="20"/>
          <w:szCs w:val="20"/>
        </w:rPr>
        <w:t xml:space="preserve"> </w:t>
      </w:r>
    </w:p>
    <w:p w14:paraId="3E15DCBB" w14:textId="77777777" w:rsidR="008F0FF6" w:rsidRPr="00C428F3" w:rsidRDefault="00F46840">
      <w:pPr>
        <w:rPr>
          <w:sz w:val="20"/>
          <w:szCs w:val="20"/>
        </w:rPr>
      </w:pPr>
      <w:r w:rsidRPr="00C428F3">
        <w:rPr>
          <w:i/>
          <w:sz w:val="20"/>
          <w:szCs w:val="20"/>
          <w:u w:val="single" w:color="000000"/>
        </w:rPr>
        <w:t>BASIC CONCEPTS</w:t>
      </w:r>
      <w:r w:rsidRPr="00C428F3">
        <w:rPr>
          <w:i/>
          <w:sz w:val="20"/>
          <w:szCs w:val="20"/>
        </w:rPr>
        <w:t xml:space="preserve"> </w:t>
      </w:r>
      <w:r w:rsidRPr="00C428F3">
        <w:rPr>
          <w:sz w:val="20"/>
          <w:szCs w:val="20"/>
        </w:rPr>
        <w:t xml:space="preserve">are acquired at varying ages, and understanding concepts is important in the development of language and reasoning skills.  Pictures and objects are used during screening activities to learn about your child’s conceptual knowledge. </w:t>
      </w:r>
    </w:p>
    <w:p w14:paraId="67C1CE8B" w14:textId="77777777" w:rsidR="008F0FF6" w:rsidRPr="00C428F3" w:rsidRDefault="00F46840">
      <w:pPr>
        <w:spacing w:after="60" w:line="240" w:lineRule="auto"/>
        <w:ind w:left="0" w:right="0" w:firstLine="0"/>
        <w:jc w:val="left"/>
        <w:rPr>
          <w:sz w:val="20"/>
          <w:szCs w:val="20"/>
        </w:rPr>
      </w:pPr>
      <w:r w:rsidRPr="00C428F3">
        <w:rPr>
          <w:sz w:val="20"/>
          <w:szCs w:val="20"/>
        </w:rPr>
        <w:t xml:space="preserve"> </w:t>
      </w:r>
    </w:p>
    <w:p w14:paraId="1CFBFCF5" w14:textId="1694C33D" w:rsidR="00C33DF4" w:rsidRPr="009A58EA" w:rsidRDefault="00F46840" w:rsidP="009A58EA">
      <w:pPr>
        <w:rPr>
          <w:sz w:val="20"/>
          <w:szCs w:val="20"/>
        </w:rPr>
      </w:pPr>
      <w:r w:rsidRPr="00C428F3">
        <w:rPr>
          <w:sz w:val="20"/>
          <w:szCs w:val="20"/>
        </w:rPr>
        <w:t xml:space="preserve">Your child’s </w:t>
      </w:r>
      <w:r w:rsidRPr="00C428F3">
        <w:rPr>
          <w:i/>
          <w:sz w:val="20"/>
          <w:szCs w:val="20"/>
          <w:u w:val="single" w:color="000000"/>
        </w:rPr>
        <w:t>MOTOR SKILLS</w:t>
      </w:r>
      <w:r w:rsidRPr="00C428F3">
        <w:rPr>
          <w:sz w:val="20"/>
          <w:szCs w:val="20"/>
        </w:rPr>
        <w:t xml:space="preserve"> are an integral part of his/her development.  Maturation and heredity can play a role in this area of development. Screening tasks provide information about your child’s strength, coordination, </w:t>
      </w:r>
      <w:proofErr w:type="gramStart"/>
      <w:r w:rsidRPr="00C428F3">
        <w:rPr>
          <w:sz w:val="20"/>
          <w:szCs w:val="20"/>
        </w:rPr>
        <w:t>balance</w:t>
      </w:r>
      <w:proofErr w:type="gramEnd"/>
      <w:r w:rsidRPr="00C428F3">
        <w:rPr>
          <w:sz w:val="20"/>
          <w:szCs w:val="20"/>
        </w:rPr>
        <w:t xml:space="preserve"> and progress in the development of both gross and fine motor skills. </w:t>
      </w:r>
    </w:p>
    <w:p w14:paraId="0A23F236" w14:textId="4BDE48F9" w:rsidR="00C33DF4" w:rsidRDefault="00C33DF4">
      <w:pPr>
        <w:spacing w:after="60" w:line="240" w:lineRule="auto"/>
        <w:ind w:left="10" w:right="-15"/>
        <w:jc w:val="center"/>
        <w:rPr>
          <w:b/>
          <w:sz w:val="20"/>
          <w:szCs w:val="20"/>
          <w:u w:val="single" w:color="000000"/>
        </w:rPr>
      </w:pPr>
    </w:p>
    <w:p w14:paraId="4A529060" w14:textId="77777777" w:rsidR="009A58EA" w:rsidRDefault="009A58EA">
      <w:pPr>
        <w:spacing w:after="60" w:line="240" w:lineRule="auto"/>
        <w:ind w:left="10" w:right="-15"/>
        <w:jc w:val="center"/>
        <w:rPr>
          <w:b/>
          <w:sz w:val="20"/>
          <w:szCs w:val="20"/>
          <w:u w:val="single" w:color="000000"/>
        </w:rPr>
      </w:pPr>
    </w:p>
    <w:p w14:paraId="3F06AF6B" w14:textId="77777777" w:rsidR="009A58EA" w:rsidRDefault="009A58EA">
      <w:pPr>
        <w:spacing w:after="60" w:line="240" w:lineRule="auto"/>
        <w:ind w:left="10" w:right="-15"/>
        <w:jc w:val="center"/>
        <w:rPr>
          <w:b/>
          <w:sz w:val="20"/>
          <w:szCs w:val="20"/>
          <w:u w:val="single" w:color="000000"/>
        </w:rPr>
      </w:pPr>
    </w:p>
    <w:p w14:paraId="3B0EF401" w14:textId="77777777" w:rsidR="009A58EA" w:rsidRDefault="009A58EA">
      <w:pPr>
        <w:spacing w:after="60" w:line="240" w:lineRule="auto"/>
        <w:ind w:left="10" w:right="-15"/>
        <w:jc w:val="center"/>
        <w:rPr>
          <w:b/>
          <w:sz w:val="20"/>
          <w:szCs w:val="20"/>
          <w:u w:val="single" w:color="000000"/>
        </w:rPr>
      </w:pPr>
    </w:p>
    <w:p w14:paraId="51C62F87" w14:textId="77777777" w:rsidR="009A58EA" w:rsidRDefault="009A58EA">
      <w:pPr>
        <w:spacing w:after="60" w:line="240" w:lineRule="auto"/>
        <w:ind w:left="10" w:right="-15"/>
        <w:jc w:val="center"/>
        <w:rPr>
          <w:b/>
          <w:sz w:val="20"/>
          <w:szCs w:val="20"/>
          <w:u w:val="single" w:color="000000"/>
        </w:rPr>
      </w:pPr>
    </w:p>
    <w:p w14:paraId="7636923C" w14:textId="77777777" w:rsidR="009A58EA" w:rsidRDefault="009A58EA">
      <w:pPr>
        <w:spacing w:after="60" w:line="240" w:lineRule="auto"/>
        <w:ind w:left="10" w:right="-15"/>
        <w:jc w:val="center"/>
        <w:rPr>
          <w:b/>
          <w:sz w:val="20"/>
          <w:szCs w:val="20"/>
          <w:u w:val="single" w:color="000000"/>
        </w:rPr>
      </w:pPr>
    </w:p>
    <w:p w14:paraId="4C24A782" w14:textId="77777777" w:rsidR="009A58EA" w:rsidRDefault="009A58EA">
      <w:pPr>
        <w:spacing w:after="60" w:line="240" w:lineRule="auto"/>
        <w:ind w:left="10" w:right="-15"/>
        <w:jc w:val="center"/>
        <w:rPr>
          <w:b/>
          <w:sz w:val="20"/>
          <w:szCs w:val="20"/>
          <w:u w:val="single" w:color="000000"/>
        </w:rPr>
      </w:pPr>
    </w:p>
    <w:p w14:paraId="200FC5BB" w14:textId="1BFCCBD7" w:rsidR="008F0FF6" w:rsidRPr="00C428F3" w:rsidRDefault="00F46840">
      <w:pPr>
        <w:spacing w:after="60" w:line="240" w:lineRule="auto"/>
        <w:ind w:left="10" w:right="-15"/>
        <w:jc w:val="center"/>
        <w:rPr>
          <w:sz w:val="20"/>
          <w:szCs w:val="20"/>
        </w:rPr>
      </w:pPr>
      <w:r w:rsidRPr="00C428F3">
        <w:rPr>
          <w:b/>
          <w:sz w:val="20"/>
          <w:szCs w:val="20"/>
          <w:u w:val="single" w:color="000000"/>
        </w:rPr>
        <w:t>SCREENING RESULTS</w:t>
      </w:r>
      <w:r w:rsidRPr="00C428F3">
        <w:rPr>
          <w:b/>
          <w:sz w:val="20"/>
          <w:szCs w:val="20"/>
        </w:rPr>
        <w:t xml:space="preserve"> </w:t>
      </w:r>
    </w:p>
    <w:p w14:paraId="18214EAF" w14:textId="77777777" w:rsidR="008F0FF6" w:rsidRPr="00C428F3" w:rsidRDefault="00F46840">
      <w:pPr>
        <w:spacing w:after="60" w:line="240" w:lineRule="auto"/>
        <w:ind w:left="0" w:right="0" w:firstLine="0"/>
        <w:jc w:val="center"/>
        <w:rPr>
          <w:sz w:val="20"/>
          <w:szCs w:val="20"/>
        </w:rPr>
      </w:pPr>
      <w:r w:rsidRPr="00C428F3">
        <w:rPr>
          <w:sz w:val="20"/>
          <w:szCs w:val="20"/>
        </w:rPr>
        <w:t xml:space="preserve"> </w:t>
      </w:r>
    </w:p>
    <w:p w14:paraId="50D44872" w14:textId="645E3539" w:rsidR="008F0FF6" w:rsidRPr="00C428F3" w:rsidRDefault="00F46840">
      <w:pPr>
        <w:rPr>
          <w:sz w:val="20"/>
          <w:szCs w:val="20"/>
        </w:rPr>
      </w:pPr>
      <w:r w:rsidRPr="00C428F3">
        <w:rPr>
          <w:sz w:val="20"/>
          <w:szCs w:val="20"/>
        </w:rPr>
        <w:t xml:space="preserve">The kindergarten screening program furnishes school personnel with information useful in </w:t>
      </w:r>
      <w:proofErr w:type="gramStart"/>
      <w:r w:rsidRPr="00C428F3">
        <w:rPr>
          <w:sz w:val="20"/>
          <w:szCs w:val="20"/>
        </w:rPr>
        <w:t>planning for</w:t>
      </w:r>
      <w:proofErr w:type="gramEnd"/>
      <w:r w:rsidRPr="00C428F3">
        <w:rPr>
          <w:sz w:val="20"/>
          <w:szCs w:val="20"/>
        </w:rPr>
        <w:t xml:space="preserve"> a successful kindergarten experience for your child.  </w:t>
      </w:r>
      <w:r w:rsidR="00EA032F">
        <w:rPr>
          <w:sz w:val="20"/>
          <w:szCs w:val="20"/>
        </w:rPr>
        <w:t>The</w:t>
      </w:r>
      <w:r w:rsidRPr="00C428F3">
        <w:rPr>
          <w:sz w:val="20"/>
          <w:szCs w:val="20"/>
        </w:rPr>
        <w:t xml:space="preserve"> screening </w:t>
      </w:r>
      <w:r w:rsidR="00EA032F">
        <w:rPr>
          <w:sz w:val="20"/>
          <w:szCs w:val="20"/>
        </w:rPr>
        <w:t>results will be available on Infinite Campus.</w:t>
      </w:r>
    </w:p>
    <w:p w14:paraId="7AEC1214" w14:textId="77777777" w:rsidR="008F0FF6" w:rsidRPr="00C428F3" w:rsidRDefault="00F46840">
      <w:pPr>
        <w:spacing w:after="60" w:line="240" w:lineRule="auto"/>
        <w:ind w:left="0" w:right="0" w:firstLine="0"/>
        <w:jc w:val="left"/>
        <w:rPr>
          <w:sz w:val="20"/>
          <w:szCs w:val="20"/>
        </w:rPr>
      </w:pPr>
      <w:r w:rsidRPr="00C428F3">
        <w:rPr>
          <w:sz w:val="20"/>
          <w:szCs w:val="20"/>
        </w:rPr>
        <w:t xml:space="preserve"> </w:t>
      </w:r>
    </w:p>
    <w:p w14:paraId="4D7E9335" w14:textId="77777777" w:rsidR="008F0FF6" w:rsidRPr="00C428F3" w:rsidRDefault="00F46840">
      <w:pPr>
        <w:rPr>
          <w:sz w:val="20"/>
          <w:szCs w:val="20"/>
        </w:rPr>
      </w:pPr>
      <w:r w:rsidRPr="00C428F3">
        <w:rPr>
          <w:sz w:val="20"/>
          <w:szCs w:val="20"/>
        </w:rPr>
        <w:t xml:space="preserve">The results of this screening give parents and staff information about a child’s developmental levels.  Staff may identify areas that will be monitored and/or further screened in the fall.  Based on these additional screening results, assessments and/or intervention services may be suggested. </w:t>
      </w:r>
    </w:p>
    <w:p w14:paraId="0BE24188" w14:textId="77777777" w:rsidR="008F0FF6" w:rsidRPr="00C428F3" w:rsidRDefault="00F46840">
      <w:pPr>
        <w:spacing w:after="0" w:line="240" w:lineRule="auto"/>
        <w:ind w:left="0" w:right="0" w:firstLine="0"/>
        <w:jc w:val="center"/>
        <w:rPr>
          <w:sz w:val="20"/>
          <w:szCs w:val="20"/>
        </w:rPr>
      </w:pPr>
      <w:r w:rsidRPr="00C428F3">
        <w:rPr>
          <w:rFonts w:ascii="Calibri" w:eastAsia="Calibri" w:hAnsi="Calibri" w:cs="Calibri"/>
          <w:noProof/>
          <w:sz w:val="20"/>
          <w:szCs w:val="20"/>
        </w:rPr>
        <w:drawing>
          <wp:inline distT="0" distB="0" distL="0" distR="0" wp14:anchorId="0A3C18A3" wp14:editId="3E89DAF0">
            <wp:extent cx="1755140" cy="1181100"/>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9"/>
                    <a:stretch>
                      <a:fillRect/>
                    </a:stretch>
                  </pic:blipFill>
                  <pic:spPr>
                    <a:xfrm>
                      <a:off x="0" y="0"/>
                      <a:ext cx="1755140" cy="1181100"/>
                    </a:xfrm>
                    <a:prstGeom prst="rect">
                      <a:avLst/>
                    </a:prstGeom>
                  </pic:spPr>
                </pic:pic>
              </a:graphicData>
            </a:graphic>
          </wp:inline>
        </w:drawing>
      </w:r>
      <w:r w:rsidRPr="00C428F3">
        <w:rPr>
          <w:sz w:val="20"/>
          <w:szCs w:val="20"/>
        </w:rPr>
        <w:t xml:space="preserve"> </w:t>
      </w:r>
    </w:p>
    <w:p w14:paraId="01F8B9C1" w14:textId="77777777" w:rsidR="008F0FF6" w:rsidRPr="00C428F3" w:rsidRDefault="00F46840">
      <w:pPr>
        <w:rPr>
          <w:sz w:val="20"/>
          <w:szCs w:val="20"/>
        </w:rPr>
      </w:pPr>
      <w:r w:rsidRPr="00C428F3">
        <w:rPr>
          <w:sz w:val="20"/>
          <w:szCs w:val="20"/>
        </w:rPr>
        <w:t xml:space="preserve">If you have any questions regarding the screening program, or </w:t>
      </w:r>
      <w:r w:rsidR="00946380">
        <w:rPr>
          <w:sz w:val="20"/>
          <w:szCs w:val="20"/>
        </w:rPr>
        <w:t>Pasadena Elementary</w:t>
      </w:r>
      <w:r w:rsidRPr="00C428F3">
        <w:rPr>
          <w:sz w:val="20"/>
          <w:szCs w:val="20"/>
        </w:rPr>
        <w:t xml:space="preserve"> School, please call</w:t>
      </w:r>
      <w:r w:rsidR="00190BEE">
        <w:rPr>
          <w:sz w:val="20"/>
          <w:szCs w:val="20"/>
        </w:rPr>
        <w:t xml:space="preserve"> the office </w:t>
      </w:r>
      <w:r w:rsidRPr="00C428F3">
        <w:rPr>
          <w:sz w:val="20"/>
          <w:szCs w:val="20"/>
        </w:rPr>
        <w:t>at (516) 434-</w:t>
      </w:r>
      <w:r w:rsidR="00C33DF4">
        <w:rPr>
          <w:sz w:val="20"/>
          <w:szCs w:val="20"/>
        </w:rPr>
        <w:t>3451</w:t>
      </w:r>
      <w:r w:rsidRPr="00C428F3">
        <w:rPr>
          <w:sz w:val="20"/>
          <w:szCs w:val="20"/>
        </w:rPr>
        <w:t xml:space="preserve">. </w:t>
      </w:r>
    </w:p>
    <w:p w14:paraId="3DFACF32" w14:textId="77777777" w:rsidR="00C33DF4" w:rsidRDefault="00C33DF4">
      <w:pPr>
        <w:spacing w:after="60" w:line="240" w:lineRule="auto"/>
        <w:ind w:left="233" w:right="0" w:firstLine="0"/>
        <w:jc w:val="left"/>
        <w:rPr>
          <w:b/>
          <w:sz w:val="20"/>
          <w:szCs w:val="20"/>
        </w:rPr>
      </w:pPr>
    </w:p>
    <w:p w14:paraId="59EB7FD7" w14:textId="77777777" w:rsidR="00C33DF4" w:rsidRDefault="00C33DF4">
      <w:pPr>
        <w:spacing w:after="60" w:line="240" w:lineRule="auto"/>
        <w:ind w:left="233" w:right="0" w:firstLine="0"/>
        <w:jc w:val="left"/>
        <w:rPr>
          <w:b/>
          <w:sz w:val="20"/>
          <w:szCs w:val="20"/>
        </w:rPr>
      </w:pPr>
    </w:p>
    <w:p w14:paraId="073E12A0" w14:textId="3B919716" w:rsidR="0005668D" w:rsidRDefault="0005668D" w:rsidP="00C33DF4">
      <w:pPr>
        <w:spacing w:after="60" w:line="240" w:lineRule="auto"/>
        <w:ind w:left="0" w:right="0" w:firstLine="0"/>
        <w:jc w:val="center"/>
        <w:rPr>
          <w:b/>
          <w:sz w:val="20"/>
          <w:szCs w:val="20"/>
        </w:rPr>
      </w:pPr>
    </w:p>
    <w:p w14:paraId="5B5DF9B6" w14:textId="77777777" w:rsidR="009A58EA" w:rsidRDefault="009A58EA" w:rsidP="00C33DF4">
      <w:pPr>
        <w:spacing w:after="60" w:line="240" w:lineRule="auto"/>
        <w:ind w:left="0" w:right="0" w:firstLine="0"/>
        <w:jc w:val="center"/>
        <w:rPr>
          <w:b/>
          <w:sz w:val="20"/>
          <w:szCs w:val="20"/>
        </w:rPr>
      </w:pPr>
    </w:p>
    <w:p w14:paraId="5C7C75E9" w14:textId="77777777" w:rsidR="0005668D" w:rsidRDefault="0005668D" w:rsidP="00C33DF4">
      <w:pPr>
        <w:spacing w:after="60" w:line="240" w:lineRule="auto"/>
        <w:ind w:left="0" w:right="0" w:firstLine="0"/>
        <w:jc w:val="center"/>
        <w:rPr>
          <w:b/>
          <w:sz w:val="20"/>
          <w:szCs w:val="20"/>
        </w:rPr>
      </w:pPr>
    </w:p>
    <w:p w14:paraId="5556A6B6" w14:textId="77777777" w:rsidR="00BF7B2E" w:rsidRDefault="00BF7B2E" w:rsidP="00C33DF4">
      <w:pPr>
        <w:spacing w:after="60" w:line="240" w:lineRule="auto"/>
        <w:ind w:left="0" w:right="0" w:firstLine="0"/>
        <w:jc w:val="center"/>
        <w:rPr>
          <w:b/>
          <w:sz w:val="20"/>
          <w:szCs w:val="20"/>
        </w:rPr>
      </w:pPr>
    </w:p>
    <w:p w14:paraId="601505C8" w14:textId="246F1A74" w:rsidR="008F0FF6" w:rsidRPr="00C428F3" w:rsidRDefault="00F46840" w:rsidP="00C33DF4">
      <w:pPr>
        <w:spacing w:after="60" w:line="240" w:lineRule="auto"/>
        <w:ind w:left="0" w:right="0" w:firstLine="0"/>
        <w:jc w:val="center"/>
        <w:rPr>
          <w:sz w:val="20"/>
          <w:szCs w:val="20"/>
        </w:rPr>
      </w:pPr>
      <w:r w:rsidRPr="00C428F3">
        <w:rPr>
          <w:b/>
          <w:sz w:val="20"/>
          <w:szCs w:val="20"/>
        </w:rPr>
        <w:lastRenderedPageBreak/>
        <w:t>GOING TO KINDERGARTEN IS A</w:t>
      </w:r>
    </w:p>
    <w:p w14:paraId="218BB628" w14:textId="77777777" w:rsidR="008F0FF6" w:rsidRPr="00C428F3" w:rsidRDefault="00F46840" w:rsidP="00C33DF4">
      <w:pPr>
        <w:spacing w:after="62" w:line="240" w:lineRule="auto"/>
        <w:ind w:left="0" w:right="0" w:firstLine="0"/>
        <w:jc w:val="center"/>
        <w:rPr>
          <w:sz w:val="20"/>
          <w:szCs w:val="20"/>
        </w:rPr>
      </w:pPr>
      <w:r w:rsidRPr="00C428F3">
        <w:rPr>
          <w:b/>
          <w:sz w:val="20"/>
          <w:szCs w:val="20"/>
        </w:rPr>
        <w:t>BIG STEP</w:t>
      </w:r>
    </w:p>
    <w:p w14:paraId="07D7D09C" w14:textId="05536717" w:rsidR="008F0FF6" w:rsidRPr="00740C92" w:rsidRDefault="00F46840">
      <w:pPr>
        <w:spacing w:after="60" w:line="240" w:lineRule="auto"/>
        <w:ind w:left="0" w:right="0" w:firstLine="0"/>
        <w:jc w:val="center"/>
        <w:rPr>
          <w:sz w:val="22"/>
        </w:rPr>
      </w:pPr>
      <w:r w:rsidRPr="00740C92">
        <w:rPr>
          <w:sz w:val="22"/>
        </w:rPr>
        <w:t xml:space="preserve"> </w:t>
      </w:r>
    </w:p>
    <w:p w14:paraId="7D6AAD5C" w14:textId="77777777" w:rsidR="008F0FF6" w:rsidRPr="00BF7B2E" w:rsidRDefault="00F46840">
      <w:pPr>
        <w:rPr>
          <w:sz w:val="20"/>
          <w:szCs w:val="20"/>
        </w:rPr>
      </w:pPr>
      <w:r w:rsidRPr="00BF7B2E">
        <w:rPr>
          <w:sz w:val="20"/>
          <w:szCs w:val="20"/>
        </w:rPr>
        <w:t xml:space="preserve">We welcome you and your child to the Plainview-Old Bethpage School District.  We look forward to being partners with you in your child’s education. </w:t>
      </w:r>
    </w:p>
    <w:p w14:paraId="427F8928" w14:textId="545CFC64" w:rsidR="008F0FF6" w:rsidRPr="00BF7B2E" w:rsidRDefault="00F46840">
      <w:pPr>
        <w:spacing w:after="62" w:line="240" w:lineRule="auto"/>
        <w:ind w:left="0" w:right="0" w:firstLine="0"/>
        <w:jc w:val="left"/>
        <w:rPr>
          <w:sz w:val="20"/>
          <w:szCs w:val="20"/>
        </w:rPr>
      </w:pPr>
      <w:r w:rsidRPr="00BF7B2E">
        <w:rPr>
          <w:sz w:val="20"/>
          <w:szCs w:val="20"/>
        </w:rPr>
        <w:t xml:space="preserve"> </w:t>
      </w:r>
    </w:p>
    <w:p w14:paraId="31BD8B77" w14:textId="53120D6F" w:rsidR="008F0FF6" w:rsidRPr="00BF7B2E" w:rsidRDefault="00F46840">
      <w:pPr>
        <w:rPr>
          <w:sz w:val="20"/>
          <w:szCs w:val="20"/>
        </w:rPr>
      </w:pPr>
      <w:r w:rsidRPr="00BF7B2E">
        <w:rPr>
          <w:sz w:val="20"/>
          <w:szCs w:val="20"/>
        </w:rPr>
        <w:t>The</w:t>
      </w:r>
      <w:r w:rsidR="00BF7B2E" w:rsidRPr="00BF7B2E">
        <w:rPr>
          <w:sz w:val="20"/>
          <w:szCs w:val="20"/>
        </w:rPr>
        <w:t xml:space="preserve"> kindergarten </w:t>
      </w:r>
      <w:r w:rsidRPr="00BF7B2E">
        <w:rPr>
          <w:sz w:val="20"/>
          <w:szCs w:val="20"/>
        </w:rPr>
        <w:t xml:space="preserve">screening will be completed by some of our teachers and school support personnel.  This screening is a quick method of assessing a child’s developmental levels. Since all children grow differently, knowing your child better will help us plan for his/her education. </w:t>
      </w:r>
    </w:p>
    <w:p w14:paraId="4F9C1618" w14:textId="77777777" w:rsidR="008F0FF6" w:rsidRPr="00BF7B2E" w:rsidRDefault="00F46840">
      <w:pPr>
        <w:spacing w:after="62" w:line="240" w:lineRule="auto"/>
        <w:ind w:left="0" w:right="0" w:firstLine="0"/>
        <w:jc w:val="left"/>
        <w:rPr>
          <w:sz w:val="20"/>
          <w:szCs w:val="20"/>
        </w:rPr>
      </w:pPr>
      <w:r w:rsidRPr="00BF7B2E">
        <w:rPr>
          <w:sz w:val="20"/>
          <w:szCs w:val="20"/>
        </w:rPr>
        <w:t xml:space="preserve"> </w:t>
      </w:r>
    </w:p>
    <w:p w14:paraId="32086399" w14:textId="77777777" w:rsidR="008F0FF6" w:rsidRPr="00BF7B2E" w:rsidRDefault="00F46840">
      <w:pPr>
        <w:rPr>
          <w:sz w:val="20"/>
          <w:szCs w:val="20"/>
        </w:rPr>
      </w:pPr>
      <w:r w:rsidRPr="00BF7B2E">
        <w:rPr>
          <w:sz w:val="20"/>
          <w:szCs w:val="20"/>
        </w:rPr>
        <w:t xml:space="preserve">The staff will have an opportunity to screen your child, consistent with the New York State Commissioner’s regulations, part 117, subdivision 6 of section 3208. </w:t>
      </w:r>
    </w:p>
    <w:p w14:paraId="06E1A600" w14:textId="77777777" w:rsidR="00C33DF4" w:rsidRDefault="00C33DF4" w:rsidP="00C33DF4">
      <w:pPr>
        <w:spacing w:after="41" w:line="240" w:lineRule="auto"/>
        <w:ind w:left="0" w:right="0" w:firstLine="0"/>
        <w:rPr>
          <w:b/>
          <w:sz w:val="20"/>
          <w:szCs w:val="20"/>
        </w:rPr>
      </w:pPr>
    </w:p>
    <w:p w14:paraId="2791F351" w14:textId="6DFA1113" w:rsidR="00C33DF4" w:rsidRDefault="00C33DF4" w:rsidP="00C33DF4">
      <w:pPr>
        <w:spacing w:after="41" w:line="240" w:lineRule="auto"/>
        <w:ind w:left="0" w:right="0" w:firstLine="0"/>
        <w:rPr>
          <w:b/>
          <w:sz w:val="20"/>
          <w:szCs w:val="20"/>
        </w:rPr>
      </w:pPr>
      <w:r>
        <w:rPr>
          <w:b/>
          <w:sz w:val="20"/>
          <w:szCs w:val="20"/>
        </w:rPr>
        <w:t xml:space="preserve">     </w:t>
      </w:r>
    </w:p>
    <w:p w14:paraId="2530319C" w14:textId="77777777" w:rsidR="00C33DF4" w:rsidRDefault="00C33DF4" w:rsidP="00CA0A89">
      <w:pPr>
        <w:spacing w:after="41" w:line="240" w:lineRule="auto"/>
        <w:ind w:left="0" w:right="0" w:firstLine="0"/>
        <w:jc w:val="center"/>
        <w:rPr>
          <w:b/>
          <w:sz w:val="20"/>
          <w:szCs w:val="20"/>
        </w:rPr>
      </w:pPr>
    </w:p>
    <w:p w14:paraId="44EBF694" w14:textId="7A2742E1" w:rsidR="00C33DF4" w:rsidRDefault="00CA0A89" w:rsidP="00CA0A89">
      <w:pPr>
        <w:spacing w:after="41" w:line="240" w:lineRule="auto"/>
        <w:ind w:left="0" w:right="0" w:firstLine="0"/>
        <w:jc w:val="center"/>
        <w:rPr>
          <w:b/>
          <w:sz w:val="20"/>
          <w:szCs w:val="20"/>
        </w:rPr>
      </w:pPr>
      <w:r>
        <w:rPr>
          <w:noProof/>
        </w:rPr>
        <w:drawing>
          <wp:inline distT="0" distB="0" distL="0" distR="0" wp14:anchorId="4F3D9983" wp14:editId="3382B5DB">
            <wp:extent cx="1641246" cy="1604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1206" cy="1643063"/>
                    </a:xfrm>
                    <a:prstGeom prst="rect">
                      <a:avLst/>
                    </a:prstGeom>
                    <a:noFill/>
                    <a:ln>
                      <a:noFill/>
                    </a:ln>
                  </pic:spPr>
                </pic:pic>
              </a:graphicData>
            </a:graphic>
          </wp:inline>
        </w:drawing>
      </w:r>
    </w:p>
    <w:p w14:paraId="7B4FF96B" w14:textId="77777777" w:rsidR="001D1BFE" w:rsidRDefault="001D1BFE" w:rsidP="00CA0A89">
      <w:pPr>
        <w:spacing w:after="39" w:line="240" w:lineRule="auto"/>
        <w:ind w:left="0" w:right="-15" w:firstLine="0"/>
        <w:rPr>
          <w:b/>
          <w:sz w:val="18"/>
          <w:szCs w:val="18"/>
        </w:rPr>
      </w:pPr>
    </w:p>
    <w:p w14:paraId="0445AE72" w14:textId="007A9FC5" w:rsidR="00C33DF4" w:rsidRPr="00485E49" w:rsidRDefault="00C33DF4" w:rsidP="009E6F63">
      <w:pPr>
        <w:spacing w:after="0" w:line="240" w:lineRule="auto"/>
        <w:ind w:left="10" w:right="-15"/>
        <w:jc w:val="center"/>
        <w:rPr>
          <w:b/>
          <w:sz w:val="16"/>
          <w:szCs w:val="16"/>
        </w:rPr>
      </w:pPr>
      <w:r w:rsidRPr="00485E49">
        <w:rPr>
          <w:b/>
          <w:sz w:val="16"/>
          <w:szCs w:val="16"/>
        </w:rPr>
        <w:t>BOARD OF EDUCATION</w:t>
      </w:r>
    </w:p>
    <w:p w14:paraId="0041EB56" w14:textId="693E9D5C" w:rsidR="008F0FF6" w:rsidRPr="00485E49" w:rsidRDefault="00316EFA" w:rsidP="009E6F63">
      <w:pPr>
        <w:spacing w:after="0" w:line="240" w:lineRule="auto"/>
        <w:ind w:left="10" w:right="-15"/>
        <w:jc w:val="center"/>
        <w:rPr>
          <w:sz w:val="12"/>
          <w:szCs w:val="12"/>
        </w:rPr>
      </w:pPr>
      <w:r w:rsidRPr="00485E49">
        <w:rPr>
          <w:sz w:val="12"/>
          <w:szCs w:val="12"/>
        </w:rPr>
        <w:t>M</w:t>
      </w:r>
      <w:r w:rsidR="00C5459A" w:rsidRPr="00485E49">
        <w:rPr>
          <w:sz w:val="12"/>
          <w:szCs w:val="12"/>
        </w:rPr>
        <w:t>s. Debbie Bernstein</w:t>
      </w:r>
      <w:r w:rsidR="00F46840" w:rsidRPr="00485E49">
        <w:rPr>
          <w:sz w:val="12"/>
          <w:szCs w:val="12"/>
        </w:rPr>
        <w:t>, President</w:t>
      </w:r>
    </w:p>
    <w:p w14:paraId="7BEE0440" w14:textId="0CB66C02" w:rsidR="008F0FF6" w:rsidRPr="00485E49" w:rsidRDefault="00316EFA" w:rsidP="009E6F63">
      <w:pPr>
        <w:spacing w:after="0" w:line="240" w:lineRule="auto"/>
        <w:ind w:left="10" w:right="-15"/>
        <w:jc w:val="center"/>
        <w:rPr>
          <w:sz w:val="12"/>
          <w:szCs w:val="12"/>
        </w:rPr>
      </w:pPr>
      <w:r w:rsidRPr="00485E49">
        <w:rPr>
          <w:sz w:val="12"/>
          <w:szCs w:val="12"/>
        </w:rPr>
        <w:t>M</w:t>
      </w:r>
      <w:r w:rsidR="00C5459A" w:rsidRPr="00485E49">
        <w:rPr>
          <w:sz w:val="12"/>
          <w:szCs w:val="12"/>
        </w:rPr>
        <w:t>r. Seth Greenberg</w:t>
      </w:r>
      <w:r w:rsidR="00F46840" w:rsidRPr="00485E49">
        <w:rPr>
          <w:sz w:val="12"/>
          <w:szCs w:val="12"/>
        </w:rPr>
        <w:t>, Vice President</w:t>
      </w:r>
    </w:p>
    <w:p w14:paraId="753ED59E" w14:textId="412BC2ED" w:rsidR="00CA00C0" w:rsidRPr="00485E49" w:rsidRDefault="00CA00C0" w:rsidP="009E6F63">
      <w:pPr>
        <w:spacing w:after="0" w:line="240" w:lineRule="auto"/>
        <w:ind w:left="0" w:right="-15" w:firstLine="0"/>
        <w:jc w:val="center"/>
        <w:rPr>
          <w:sz w:val="12"/>
          <w:szCs w:val="12"/>
        </w:rPr>
      </w:pPr>
      <w:r w:rsidRPr="00485E49">
        <w:rPr>
          <w:sz w:val="12"/>
          <w:szCs w:val="12"/>
        </w:rPr>
        <w:t>Mr. Gary Bettan, Trustee</w:t>
      </w:r>
    </w:p>
    <w:p w14:paraId="4FB79F84" w14:textId="11E579C2" w:rsidR="008F0FF6" w:rsidRPr="00485E49" w:rsidRDefault="00A63B63" w:rsidP="009E6F63">
      <w:pPr>
        <w:spacing w:after="0" w:line="240" w:lineRule="auto"/>
        <w:ind w:left="0" w:right="-15" w:firstLine="0"/>
        <w:jc w:val="center"/>
        <w:rPr>
          <w:sz w:val="12"/>
          <w:szCs w:val="12"/>
        </w:rPr>
      </w:pPr>
      <w:r w:rsidRPr="00485E49">
        <w:rPr>
          <w:sz w:val="12"/>
          <w:szCs w:val="12"/>
        </w:rPr>
        <w:t>Mr. Jared Goerke</w:t>
      </w:r>
      <w:r w:rsidR="00CA00C0" w:rsidRPr="00485E49">
        <w:rPr>
          <w:sz w:val="12"/>
          <w:szCs w:val="12"/>
        </w:rPr>
        <w:t>, Trustee</w:t>
      </w:r>
    </w:p>
    <w:p w14:paraId="27B16003" w14:textId="6A1634D5" w:rsidR="00055F49" w:rsidRPr="00485E49" w:rsidRDefault="00055F49" w:rsidP="009E6F63">
      <w:pPr>
        <w:spacing w:after="0" w:line="240" w:lineRule="auto"/>
        <w:ind w:left="0" w:right="-15" w:firstLine="0"/>
        <w:jc w:val="center"/>
        <w:rPr>
          <w:sz w:val="12"/>
          <w:szCs w:val="12"/>
        </w:rPr>
      </w:pPr>
      <w:r w:rsidRPr="00485E49">
        <w:rPr>
          <w:sz w:val="12"/>
          <w:szCs w:val="12"/>
        </w:rPr>
        <w:t>Ms. Ginger Lieberman, Trustee</w:t>
      </w:r>
    </w:p>
    <w:p w14:paraId="526F76C6" w14:textId="58BA1E44" w:rsidR="008F0FF6" w:rsidRPr="00485E49" w:rsidRDefault="001E122C" w:rsidP="009E6F63">
      <w:pPr>
        <w:spacing w:after="0" w:line="240" w:lineRule="auto"/>
        <w:ind w:left="10" w:right="-15"/>
        <w:jc w:val="center"/>
        <w:rPr>
          <w:sz w:val="12"/>
          <w:szCs w:val="12"/>
        </w:rPr>
      </w:pPr>
      <w:r w:rsidRPr="00485E49">
        <w:rPr>
          <w:sz w:val="12"/>
          <w:szCs w:val="12"/>
        </w:rPr>
        <w:t>Ms. Tara Rock</w:t>
      </w:r>
      <w:r w:rsidR="00CA00C0" w:rsidRPr="00485E49">
        <w:rPr>
          <w:sz w:val="12"/>
          <w:szCs w:val="12"/>
        </w:rPr>
        <w:t>, Trustee</w:t>
      </w:r>
    </w:p>
    <w:p w14:paraId="27F4FC3B" w14:textId="1A951044" w:rsidR="00F46840" w:rsidRDefault="00CA00C0" w:rsidP="00F8207E">
      <w:pPr>
        <w:spacing w:after="0" w:line="240" w:lineRule="auto"/>
        <w:ind w:left="10" w:right="-15"/>
        <w:jc w:val="center"/>
        <w:rPr>
          <w:sz w:val="12"/>
          <w:szCs w:val="12"/>
        </w:rPr>
      </w:pPr>
      <w:r w:rsidRPr="00485E49">
        <w:rPr>
          <w:sz w:val="12"/>
          <w:szCs w:val="12"/>
        </w:rPr>
        <w:t xml:space="preserve">Ms. </w:t>
      </w:r>
      <w:r w:rsidR="00150104" w:rsidRPr="00485E49">
        <w:rPr>
          <w:sz w:val="12"/>
          <w:szCs w:val="12"/>
        </w:rPr>
        <w:t>Lauren</w:t>
      </w:r>
      <w:r w:rsidR="001E122C" w:rsidRPr="00485E49">
        <w:rPr>
          <w:sz w:val="12"/>
          <w:szCs w:val="12"/>
        </w:rPr>
        <w:t xml:space="preserve"> Sackstein</w:t>
      </w:r>
      <w:r w:rsidRPr="00485E49">
        <w:rPr>
          <w:sz w:val="12"/>
          <w:szCs w:val="12"/>
        </w:rPr>
        <w:t>, Trustee</w:t>
      </w:r>
    </w:p>
    <w:p w14:paraId="36915DCD" w14:textId="77777777" w:rsidR="00F8207E" w:rsidRPr="00485E49" w:rsidRDefault="00F8207E" w:rsidP="00F8207E">
      <w:pPr>
        <w:spacing w:after="0" w:line="240" w:lineRule="auto"/>
        <w:ind w:left="10" w:right="-15"/>
        <w:jc w:val="center"/>
        <w:rPr>
          <w:sz w:val="12"/>
          <w:szCs w:val="12"/>
        </w:rPr>
      </w:pPr>
    </w:p>
    <w:p w14:paraId="7C7D2DFC" w14:textId="707AF455" w:rsidR="008F0FF6" w:rsidRPr="00577476" w:rsidRDefault="003315A0" w:rsidP="009E6F63">
      <w:pPr>
        <w:spacing w:after="0" w:line="240" w:lineRule="auto"/>
        <w:ind w:left="0" w:right="-15" w:firstLine="0"/>
        <w:rPr>
          <w:b/>
          <w:sz w:val="14"/>
          <w:szCs w:val="14"/>
        </w:rPr>
      </w:pPr>
      <w:r w:rsidRPr="00485E49">
        <w:rPr>
          <w:b/>
          <w:sz w:val="14"/>
          <w:szCs w:val="14"/>
        </w:rPr>
        <w:t xml:space="preserve">                   </w:t>
      </w:r>
      <w:r w:rsidR="00577476">
        <w:rPr>
          <w:b/>
          <w:sz w:val="14"/>
          <w:szCs w:val="14"/>
        </w:rPr>
        <w:t xml:space="preserve">     </w:t>
      </w:r>
      <w:r w:rsidRPr="00485E49">
        <w:rPr>
          <w:b/>
          <w:sz w:val="14"/>
          <w:szCs w:val="14"/>
        </w:rPr>
        <w:t xml:space="preserve">  </w:t>
      </w:r>
      <w:r w:rsidR="00F46840" w:rsidRPr="00577476">
        <w:rPr>
          <w:b/>
          <w:sz w:val="14"/>
          <w:szCs w:val="14"/>
        </w:rPr>
        <w:t>ADMINISTRATION</w:t>
      </w:r>
    </w:p>
    <w:p w14:paraId="69730797" w14:textId="77777777" w:rsidR="00C5459A" w:rsidRPr="00485E49" w:rsidRDefault="00C5459A" w:rsidP="009E6F63">
      <w:pPr>
        <w:spacing w:after="0" w:line="240" w:lineRule="auto"/>
        <w:ind w:left="10" w:right="-15"/>
        <w:jc w:val="center"/>
        <w:rPr>
          <w:sz w:val="12"/>
          <w:szCs w:val="12"/>
        </w:rPr>
      </w:pPr>
      <w:r w:rsidRPr="00485E49">
        <w:rPr>
          <w:sz w:val="12"/>
          <w:szCs w:val="12"/>
        </w:rPr>
        <w:t>Dr. Mary T. O'Meara</w:t>
      </w:r>
    </w:p>
    <w:p w14:paraId="3F83F54A" w14:textId="77777777" w:rsidR="008F0FF6" w:rsidRPr="00485E49" w:rsidRDefault="00F46840" w:rsidP="009E6F63">
      <w:pPr>
        <w:spacing w:after="0" w:line="240" w:lineRule="auto"/>
        <w:ind w:left="10" w:right="-15"/>
        <w:jc w:val="center"/>
        <w:rPr>
          <w:sz w:val="12"/>
          <w:szCs w:val="12"/>
        </w:rPr>
      </w:pPr>
      <w:r w:rsidRPr="00485E49">
        <w:rPr>
          <w:i/>
          <w:sz w:val="12"/>
          <w:szCs w:val="12"/>
        </w:rPr>
        <w:t>Superintendent of Schools</w:t>
      </w:r>
    </w:p>
    <w:p w14:paraId="56FC664D" w14:textId="46158BE6" w:rsidR="008F0FF6" w:rsidRPr="00485E49" w:rsidRDefault="00F46840" w:rsidP="009E6F63">
      <w:pPr>
        <w:spacing w:after="0" w:line="240" w:lineRule="auto"/>
        <w:ind w:left="10" w:right="-15"/>
        <w:jc w:val="center"/>
        <w:rPr>
          <w:sz w:val="12"/>
          <w:szCs w:val="12"/>
        </w:rPr>
      </w:pPr>
      <w:r w:rsidRPr="00485E49">
        <w:rPr>
          <w:sz w:val="12"/>
          <w:szCs w:val="12"/>
        </w:rPr>
        <w:t xml:space="preserve">Dr. Vincent </w:t>
      </w:r>
      <w:r w:rsidR="00412843" w:rsidRPr="00485E49">
        <w:rPr>
          <w:sz w:val="12"/>
          <w:szCs w:val="12"/>
        </w:rPr>
        <w:t xml:space="preserve">K. </w:t>
      </w:r>
      <w:r w:rsidRPr="00485E49">
        <w:rPr>
          <w:sz w:val="12"/>
          <w:szCs w:val="12"/>
        </w:rPr>
        <w:t>Mulieri</w:t>
      </w:r>
    </w:p>
    <w:p w14:paraId="2BED7350" w14:textId="77777777" w:rsidR="008F0FF6" w:rsidRPr="00485E49" w:rsidRDefault="00F46840" w:rsidP="009E6F63">
      <w:pPr>
        <w:spacing w:after="0" w:line="240" w:lineRule="auto"/>
        <w:ind w:left="10" w:right="-15"/>
        <w:jc w:val="center"/>
        <w:rPr>
          <w:i/>
          <w:sz w:val="12"/>
          <w:szCs w:val="12"/>
        </w:rPr>
      </w:pPr>
      <w:r w:rsidRPr="00485E49">
        <w:rPr>
          <w:i/>
          <w:sz w:val="12"/>
          <w:szCs w:val="12"/>
        </w:rPr>
        <w:t>Assistant Superintendent</w:t>
      </w:r>
      <w:r w:rsidR="00072DCC" w:rsidRPr="00485E49">
        <w:rPr>
          <w:i/>
          <w:sz w:val="12"/>
          <w:szCs w:val="12"/>
        </w:rPr>
        <w:t xml:space="preserve"> f</w:t>
      </w:r>
      <w:r w:rsidR="00AE6284" w:rsidRPr="00485E49">
        <w:rPr>
          <w:i/>
          <w:sz w:val="12"/>
          <w:szCs w:val="12"/>
        </w:rPr>
        <w:t>or Human Resources</w:t>
      </w:r>
    </w:p>
    <w:p w14:paraId="1E22695D" w14:textId="24BDBED6" w:rsidR="005C7DE1" w:rsidRPr="00485E49" w:rsidRDefault="005C7DE1" w:rsidP="009E6F63">
      <w:pPr>
        <w:spacing w:after="0" w:line="240" w:lineRule="auto"/>
        <w:ind w:left="10" w:right="-15"/>
        <w:jc w:val="center"/>
        <w:rPr>
          <w:iCs/>
          <w:sz w:val="12"/>
          <w:szCs w:val="12"/>
        </w:rPr>
      </w:pPr>
      <w:r w:rsidRPr="00485E49">
        <w:rPr>
          <w:iCs/>
          <w:sz w:val="12"/>
          <w:szCs w:val="12"/>
        </w:rPr>
        <w:t>Mr. Christopher T. Donarummo</w:t>
      </w:r>
    </w:p>
    <w:p w14:paraId="2930D84C" w14:textId="77777777" w:rsidR="005C7DE1" w:rsidRPr="00485E49" w:rsidRDefault="005C7DE1" w:rsidP="009E6F63">
      <w:pPr>
        <w:spacing w:after="0" w:line="240" w:lineRule="auto"/>
        <w:ind w:left="10" w:right="-15"/>
        <w:jc w:val="center"/>
        <w:rPr>
          <w:sz w:val="12"/>
          <w:szCs w:val="12"/>
        </w:rPr>
      </w:pPr>
      <w:r w:rsidRPr="00485E49">
        <w:rPr>
          <w:i/>
          <w:sz w:val="12"/>
          <w:szCs w:val="12"/>
        </w:rPr>
        <w:t>Assistant Superintendent for Student Services and Safety</w:t>
      </w:r>
    </w:p>
    <w:p w14:paraId="315828CF" w14:textId="06A76F92" w:rsidR="005C7DE1" w:rsidRPr="00485E49" w:rsidRDefault="00FC0B9C" w:rsidP="009E6F63">
      <w:pPr>
        <w:spacing w:after="0" w:line="240" w:lineRule="auto"/>
        <w:ind w:left="10" w:right="-15"/>
        <w:jc w:val="center"/>
        <w:rPr>
          <w:sz w:val="12"/>
          <w:szCs w:val="12"/>
        </w:rPr>
      </w:pPr>
      <w:r w:rsidRPr="00485E49">
        <w:rPr>
          <w:sz w:val="12"/>
          <w:szCs w:val="12"/>
        </w:rPr>
        <w:t>Dr. James E. Bolen</w:t>
      </w:r>
    </w:p>
    <w:p w14:paraId="756FC4E2" w14:textId="3C3B2F3E" w:rsidR="00AA3831" w:rsidRPr="00485E49" w:rsidRDefault="00AA3831" w:rsidP="009E6F63">
      <w:pPr>
        <w:spacing w:after="0" w:line="240" w:lineRule="auto"/>
        <w:ind w:left="10" w:right="-15"/>
        <w:jc w:val="center"/>
        <w:rPr>
          <w:sz w:val="12"/>
          <w:szCs w:val="12"/>
        </w:rPr>
      </w:pPr>
      <w:r w:rsidRPr="00485E49">
        <w:rPr>
          <w:sz w:val="12"/>
          <w:szCs w:val="12"/>
        </w:rPr>
        <w:t>Assistant Superintendent for Curriculum and Instruction</w:t>
      </w:r>
    </w:p>
    <w:p w14:paraId="4F6D87A6" w14:textId="3681F0F2" w:rsidR="008F0FF6" w:rsidRPr="00485E49" w:rsidRDefault="00292E84" w:rsidP="009E6F63">
      <w:pPr>
        <w:spacing w:after="0" w:line="240" w:lineRule="auto"/>
        <w:ind w:left="10" w:right="-15"/>
        <w:jc w:val="center"/>
        <w:rPr>
          <w:sz w:val="12"/>
          <w:szCs w:val="12"/>
        </w:rPr>
      </w:pPr>
      <w:r w:rsidRPr="00485E49">
        <w:rPr>
          <w:sz w:val="12"/>
          <w:szCs w:val="12"/>
        </w:rPr>
        <w:t>Dr. Christopher</w:t>
      </w:r>
      <w:r w:rsidR="00A544F1" w:rsidRPr="00485E49">
        <w:rPr>
          <w:sz w:val="12"/>
          <w:szCs w:val="12"/>
        </w:rPr>
        <w:t xml:space="preserve"> P. </w:t>
      </w:r>
      <w:r w:rsidRPr="00485E49">
        <w:rPr>
          <w:sz w:val="12"/>
          <w:szCs w:val="12"/>
        </w:rPr>
        <w:t xml:space="preserve"> Dillon</w:t>
      </w:r>
    </w:p>
    <w:p w14:paraId="6C8FCFDE" w14:textId="0464C7B8" w:rsidR="005C7DE1" w:rsidRPr="00485E49" w:rsidRDefault="00F46840" w:rsidP="009E6F63">
      <w:pPr>
        <w:spacing w:after="0" w:line="285" w:lineRule="auto"/>
        <w:ind w:left="1320" w:right="67" w:hanging="953"/>
        <w:jc w:val="center"/>
        <w:rPr>
          <w:i/>
          <w:sz w:val="12"/>
          <w:szCs w:val="12"/>
        </w:rPr>
      </w:pPr>
      <w:r w:rsidRPr="00485E49">
        <w:rPr>
          <w:i/>
          <w:sz w:val="12"/>
          <w:szCs w:val="12"/>
        </w:rPr>
        <w:t>Assistant Superintendent for Business</w:t>
      </w:r>
    </w:p>
    <w:p w14:paraId="5335AE3A" w14:textId="23B1FF06" w:rsidR="008F0FF6" w:rsidRPr="00485E49" w:rsidRDefault="00F46840" w:rsidP="009E6F63">
      <w:pPr>
        <w:spacing w:after="0" w:line="240" w:lineRule="auto"/>
        <w:ind w:left="10" w:right="-15"/>
        <w:jc w:val="center"/>
        <w:rPr>
          <w:sz w:val="12"/>
          <w:szCs w:val="12"/>
        </w:rPr>
      </w:pPr>
      <w:r w:rsidRPr="00485E49">
        <w:rPr>
          <w:sz w:val="12"/>
          <w:szCs w:val="12"/>
        </w:rPr>
        <w:t xml:space="preserve">Ms. </w:t>
      </w:r>
      <w:r w:rsidR="00C33DF4" w:rsidRPr="00485E49">
        <w:rPr>
          <w:sz w:val="12"/>
          <w:szCs w:val="12"/>
        </w:rPr>
        <w:t>Karen Heitner</w:t>
      </w:r>
    </w:p>
    <w:p w14:paraId="4D69C8A0" w14:textId="77777777" w:rsidR="008F0FF6" w:rsidRPr="00485E49" w:rsidRDefault="00F46840" w:rsidP="009E6F63">
      <w:pPr>
        <w:spacing w:after="0" w:line="240" w:lineRule="auto"/>
        <w:ind w:left="10" w:right="-15"/>
        <w:jc w:val="center"/>
        <w:rPr>
          <w:sz w:val="12"/>
          <w:szCs w:val="12"/>
        </w:rPr>
      </w:pPr>
      <w:r w:rsidRPr="00485E49">
        <w:rPr>
          <w:i/>
          <w:sz w:val="12"/>
          <w:szCs w:val="12"/>
        </w:rPr>
        <w:t xml:space="preserve">Principal, </w:t>
      </w:r>
      <w:r w:rsidR="00C33DF4" w:rsidRPr="00485E49">
        <w:rPr>
          <w:i/>
          <w:sz w:val="12"/>
          <w:szCs w:val="12"/>
        </w:rPr>
        <w:t>Pasadena</w:t>
      </w:r>
    </w:p>
    <w:p w14:paraId="6E428EFE" w14:textId="6CC38429" w:rsidR="008F0FF6" w:rsidRPr="00485E49" w:rsidRDefault="00F46840" w:rsidP="009E6F63">
      <w:pPr>
        <w:spacing w:after="0" w:line="240" w:lineRule="auto"/>
        <w:ind w:left="10" w:right="-15"/>
        <w:jc w:val="center"/>
        <w:rPr>
          <w:sz w:val="12"/>
          <w:szCs w:val="12"/>
        </w:rPr>
      </w:pPr>
      <w:r w:rsidRPr="00485E49">
        <w:rPr>
          <w:sz w:val="12"/>
          <w:szCs w:val="12"/>
        </w:rPr>
        <w:t xml:space="preserve">Ms. </w:t>
      </w:r>
      <w:r w:rsidR="00072DCC" w:rsidRPr="00485E49">
        <w:rPr>
          <w:sz w:val="12"/>
          <w:szCs w:val="12"/>
        </w:rPr>
        <w:t>Jodi Marchese</w:t>
      </w:r>
    </w:p>
    <w:p w14:paraId="37B34D09" w14:textId="14A628B9" w:rsidR="00F46840" w:rsidRDefault="00F46840" w:rsidP="007E3497">
      <w:pPr>
        <w:spacing w:after="0" w:line="240" w:lineRule="auto"/>
        <w:ind w:left="10" w:right="-15"/>
        <w:jc w:val="center"/>
        <w:rPr>
          <w:i/>
          <w:sz w:val="12"/>
          <w:szCs w:val="12"/>
        </w:rPr>
      </w:pPr>
      <w:r w:rsidRPr="00485E49">
        <w:rPr>
          <w:i/>
          <w:sz w:val="12"/>
          <w:szCs w:val="12"/>
        </w:rPr>
        <w:t xml:space="preserve">Assistant Principal, </w:t>
      </w:r>
      <w:r w:rsidR="00C33DF4" w:rsidRPr="00485E49">
        <w:rPr>
          <w:i/>
          <w:sz w:val="12"/>
          <w:szCs w:val="12"/>
        </w:rPr>
        <w:t>Pasadena</w:t>
      </w:r>
    </w:p>
    <w:p w14:paraId="0AC5B9DE" w14:textId="77777777" w:rsidR="002B3FF5" w:rsidRPr="007E3497" w:rsidRDefault="002B3FF5" w:rsidP="007E3497">
      <w:pPr>
        <w:spacing w:after="0" w:line="240" w:lineRule="auto"/>
        <w:ind w:left="10" w:right="-15"/>
        <w:jc w:val="center"/>
        <w:rPr>
          <w:i/>
          <w:sz w:val="12"/>
          <w:szCs w:val="12"/>
        </w:rPr>
      </w:pPr>
    </w:p>
    <w:p w14:paraId="31103B22" w14:textId="309EBAB0" w:rsidR="0062434B" w:rsidRPr="00485E49" w:rsidRDefault="000B6BCB" w:rsidP="0062434B">
      <w:pPr>
        <w:spacing w:after="3" w:line="240" w:lineRule="auto"/>
        <w:ind w:left="0" w:right="0" w:firstLine="0"/>
        <w:jc w:val="center"/>
        <w:rPr>
          <w:sz w:val="16"/>
          <w:szCs w:val="16"/>
        </w:rPr>
      </w:pPr>
      <w:r w:rsidRPr="00485E49">
        <w:rPr>
          <w:b/>
          <w:i/>
          <w:sz w:val="16"/>
          <w:szCs w:val="16"/>
        </w:rPr>
        <w:t>MISSION STATEMENT</w:t>
      </w:r>
    </w:p>
    <w:p w14:paraId="56B94AB6" w14:textId="77777777" w:rsidR="0062434B" w:rsidRPr="00485E49" w:rsidRDefault="0062434B" w:rsidP="0062434B">
      <w:pPr>
        <w:shd w:val="clear" w:color="auto" w:fill="FFFFFF"/>
        <w:spacing w:after="0" w:line="240" w:lineRule="auto"/>
        <w:ind w:left="0" w:right="0" w:firstLine="0"/>
        <w:jc w:val="left"/>
        <w:rPr>
          <w:rFonts w:eastAsia="Times New Roman" w:cs="Times New Roman"/>
          <w:color w:val="15151A"/>
          <w:sz w:val="12"/>
          <w:szCs w:val="12"/>
        </w:rPr>
      </w:pPr>
      <w:r w:rsidRPr="00485E49">
        <w:rPr>
          <w:rFonts w:eastAsia="Times New Roman" w:cs="Times New Roman"/>
          <w:color w:val="15151A"/>
          <w:sz w:val="12"/>
          <w:szCs w:val="12"/>
        </w:rPr>
        <w:t>The mission of the Plainview-Old Bethpage Central School District is to prepare civic-minded students who productively participate in a diverse and ever-changing world as self-directed, confident, creative, curious, respectful, and empathetic learners.</w:t>
      </w:r>
    </w:p>
    <w:p w14:paraId="082DF227" w14:textId="6E23A449" w:rsidR="0062434B" w:rsidRPr="00485E49" w:rsidRDefault="0062434B" w:rsidP="0062434B">
      <w:pPr>
        <w:shd w:val="clear" w:color="auto" w:fill="FFFFFF"/>
        <w:spacing w:after="0" w:line="240" w:lineRule="auto"/>
        <w:ind w:left="0" w:right="0" w:firstLine="0"/>
        <w:jc w:val="left"/>
        <w:rPr>
          <w:rFonts w:eastAsia="Times New Roman" w:cs="Times New Roman"/>
          <w:color w:val="15151A"/>
          <w:sz w:val="12"/>
          <w:szCs w:val="12"/>
        </w:rPr>
      </w:pPr>
      <w:r w:rsidRPr="00485E49">
        <w:rPr>
          <w:rFonts w:eastAsia="Times New Roman" w:cs="Times New Roman"/>
          <w:color w:val="15151A"/>
          <w:sz w:val="12"/>
          <w:szCs w:val="12"/>
        </w:rPr>
        <w:t> We do this by putting all students first providing the necessary resources and support to:</w:t>
      </w:r>
    </w:p>
    <w:p w14:paraId="15EAFC02" w14:textId="52ACA223" w:rsidR="0062434B" w:rsidRPr="00485E49" w:rsidRDefault="0062434B" w:rsidP="0062434B">
      <w:pPr>
        <w:pStyle w:val="ListParagraph"/>
        <w:numPr>
          <w:ilvl w:val="0"/>
          <w:numId w:val="11"/>
        </w:numPr>
        <w:shd w:val="clear" w:color="auto" w:fill="FFFFFF"/>
        <w:spacing w:after="0" w:line="240" w:lineRule="auto"/>
        <w:ind w:right="0"/>
        <w:jc w:val="left"/>
        <w:rPr>
          <w:rFonts w:eastAsia="Times New Roman" w:cs="Times New Roman"/>
          <w:color w:val="15151A"/>
          <w:sz w:val="12"/>
          <w:szCs w:val="12"/>
        </w:rPr>
      </w:pPr>
      <w:r w:rsidRPr="00485E49">
        <w:rPr>
          <w:rFonts w:eastAsia="Times New Roman" w:cs="Times New Roman"/>
          <w:color w:val="15151A"/>
          <w:sz w:val="12"/>
          <w:szCs w:val="12"/>
        </w:rPr>
        <w:t xml:space="preserve">create a safe, inclusive environment that is focused on academic excellence, equity and where all students feel a sense of </w:t>
      </w:r>
      <w:proofErr w:type="gramStart"/>
      <w:r w:rsidRPr="00485E49">
        <w:rPr>
          <w:rFonts w:eastAsia="Times New Roman" w:cs="Times New Roman"/>
          <w:color w:val="15151A"/>
          <w:sz w:val="12"/>
          <w:szCs w:val="12"/>
        </w:rPr>
        <w:t>belonging;</w:t>
      </w:r>
      <w:proofErr w:type="gramEnd"/>
    </w:p>
    <w:p w14:paraId="72D2836F" w14:textId="77777777" w:rsidR="0062434B" w:rsidRPr="00485E49" w:rsidRDefault="0062434B" w:rsidP="0062434B">
      <w:pPr>
        <w:numPr>
          <w:ilvl w:val="0"/>
          <w:numId w:val="11"/>
        </w:numPr>
        <w:shd w:val="clear" w:color="auto" w:fill="FFFFFF"/>
        <w:spacing w:before="100" w:beforeAutospacing="1" w:after="100" w:afterAutospacing="1" w:line="240" w:lineRule="auto"/>
        <w:ind w:right="0"/>
        <w:jc w:val="left"/>
        <w:rPr>
          <w:rFonts w:eastAsia="Times New Roman" w:cs="Times New Roman"/>
          <w:color w:val="15151A"/>
          <w:sz w:val="12"/>
          <w:szCs w:val="12"/>
        </w:rPr>
      </w:pPr>
      <w:r w:rsidRPr="00485E49">
        <w:rPr>
          <w:rFonts w:eastAsia="Times New Roman" w:cs="Times New Roman"/>
          <w:color w:val="15151A"/>
          <w:sz w:val="12"/>
          <w:szCs w:val="12"/>
        </w:rPr>
        <w:t xml:space="preserve">meet each student’s academic, social, emotional, and physical </w:t>
      </w:r>
      <w:proofErr w:type="gramStart"/>
      <w:r w:rsidRPr="00485E49">
        <w:rPr>
          <w:rFonts w:eastAsia="Times New Roman" w:cs="Times New Roman"/>
          <w:color w:val="15151A"/>
          <w:sz w:val="12"/>
          <w:szCs w:val="12"/>
        </w:rPr>
        <w:t>needs;</w:t>
      </w:r>
      <w:proofErr w:type="gramEnd"/>
      <w:r w:rsidRPr="00485E49">
        <w:rPr>
          <w:rFonts w:eastAsia="Times New Roman" w:cs="Times New Roman"/>
          <w:color w:val="15151A"/>
          <w:sz w:val="12"/>
          <w:szCs w:val="12"/>
        </w:rPr>
        <w:t> </w:t>
      </w:r>
    </w:p>
    <w:p w14:paraId="110927B2" w14:textId="77777777" w:rsidR="0062434B" w:rsidRPr="00485E49" w:rsidRDefault="0062434B" w:rsidP="0062434B">
      <w:pPr>
        <w:numPr>
          <w:ilvl w:val="0"/>
          <w:numId w:val="11"/>
        </w:numPr>
        <w:shd w:val="clear" w:color="auto" w:fill="FFFFFF"/>
        <w:spacing w:before="100" w:beforeAutospacing="1" w:after="100" w:afterAutospacing="1" w:line="240" w:lineRule="auto"/>
        <w:ind w:right="0"/>
        <w:jc w:val="left"/>
        <w:rPr>
          <w:rFonts w:eastAsia="Times New Roman" w:cs="Times New Roman"/>
          <w:color w:val="15151A"/>
          <w:sz w:val="12"/>
          <w:szCs w:val="12"/>
        </w:rPr>
      </w:pPr>
      <w:r w:rsidRPr="00485E49">
        <w:rPr>
          <w:rFonts w:eastAsia="Times New Roman" w:cs="Times New Roman"/>
          <w:color w:val="15151A"/>
          <w:sz w:val="12"/>
          <w:szCs w:val="12"/>
        </w:rPr>
        <w:t>engage our learning partners in active collaboration and communication; and, </w:t>
      </w:r>
    </w:p>
    <w:p w14:paraId="45DD79F9" w14:textId="7511874C" w:rsidR="002B3FF5" w:rsidRPr="00B877D1" w:rsidRDefault="0062434B" w:rsidP="00B877D1">
      <w:pPr>
        <w:numPr>
          <w:ilvl w:val="0"/>
          <w:numId w:val="11"/>
        </w:numPr>
        <w:shd w:val="clear" w:color="auto" w:fill="FFFFFF"/>
        <w:spacing w:before="100" w:beforeAutospacing="1" w:after="0" w:line="240" w:lineRule="auto"/>
        <w:ind w:right="0"/>
        <w:jc w:val="left"/>
        <w:rPr>
          <w:rFonts w:eastAsia="Times New Roman" w:cs="Times New Roman"/>
          <w:color w:val="15151A"/>
          <w:sz w:val="12"/>
          <w:szCs w:val="12"/>
        </w:rPr>
      </w:pPr>
      <w:r w:rsidRPr="00485E49">
        <w:rPr>
          <w:rFonts w:eastAsia="Times New Roman" w:cs="Times New Roman"/>
          <w:color w:val="15151A"/>
          <w:sz w:val="12"/>
          <w:szCs w:val="12"/>
        </w:rPr>
        <w:t>include opportunities for student voices to be a part of the decision-making process</w:t>
      </w:r>
      <w:r w:rsidR="004B627E" w:rsidRPr="00485E49">
        <w:rPr>
          <w:rFonts w:eastAsia="Times New Roman" w:cs="Times New Roman"/>
          <w:color w:val="15151A"/>
          <w:sz w:val="12"/>
          <w:szCs w:val="12"/>
        </w:rPr>
        <w:t>.</w:t>
      </w:r>
    </w:p>
    <w:p w14:paraId="47EE3CFC" w14:textId="1A823532" w:rsidR="00553FA8" w:rsidRPr="00485E49" w:rsidRDefault="000B6BCB" w:rsidP="00553FA8">
      <w:pPr>
        <w:pStyle w:val="ListParagraph"/>
        <w:spacing w:after="0" w:line="240" w:lineRule="auto"/>
        <w:ind w:right="0" w:firstLine="0"/>
        <w:jc w:val="center"/>
        <w:rPr>
          <w:b/>
          <w:i/>
          <w:sz w:val="16"/>
          <w:szCs w:val="16"/>
        </w:rPr>
      </w:pPr>
      <w:r>
        <w:rPr>
          <w:b/>
          <w:i/>
          <w:sz w:val="16"/>
          <w:szCs w:val="16"/>
        </w:rPr>
        <w:t>CORE VALUE</w:t>
      </w:r>
    </w:p>
    <w:p w14:paraId="129FB279" w14:textId="24BEC506" w:rsidR="0056502E" w:rsidRPr="005B1393" w:rsidRDefault="00C53A6A" w:rsidP="007E3497">
      <w:pPr>
        <w:spacing w:after="0" w:line="240" w:lineRule="auto"/>
        <w:ind w:right="0"/>
        <w:jc w:val="left"/>
        <w:rPr>
          <w:bCs/>
          <w:i/>
          <w:sz w:val="14"/>
          <w:szCs w:val="14"/>
        </w:rPr>
      </w:pPr>
      <w:r w:rsidRPr="005B1393">
        <w:rPr>
          <w:bCs/>
          <w:i/>
          <w:sz w:val="14"/>
          <w:szCs w:val="14"/>
        </w:rPr>
        <w:t>We believe that we can achieve our vision and accomplish our mission if in all our work we focus on cl</w:t>
      </w:r>
      <w:r w:rsidR="0056502E" w:rsidRPr="005B1393">
        <w:rPr>
          <w:bCs/>
          <w:i/>
          <w:sz w:val="14"/>
          <w:szCs w:val="14"/>
        </w:rPr>
        <w:t>early defined and consistently demonstrated core values.</w:t>
      </w:r>
    </w:p>
    <w:p w14:paraId="70D5A304" w14:textId="7A763171" w:rsidR="0056502E" w:rsidRPr="005B1393" w:rsidRDefault="0056502E" w:rsidP="00C53A6A">
      <w:pPr>
        <w:spacing w:after="0" w:line="240" w:lineRule="auto"/>
        <w:ind w:right="0"/>
        <w:jc w:val="left"/>
        <w:rPr>
          <w:bCs/>
          <w:i/>
          <w:sz w:val="14"/>
          <w:szCs w:val="14"/>
        </w:rPr>
      </w:pPr>
      <w:r w:rsidRPr="005B1393">
        <w:rPr>
          <w:bCs/>
          <w:i/>
          <w:sz w:val="14"/>
          <w:szCs w:val="14"/>
        </w:rPr>
        <w:t>To that end, in all our actions and interactions we will always:</w:t>
      </w:r>
    </w:p>
    <w:p w14:paraId="128A82D8" w14:textId="3CDEE41D" w:rsidR="00652171" w:rsidRPr="005B1393" w:rsidRDefault="00652171" w:rsidP="00652171">
      <w:pPr>
        <w:pStyle w:val="ListParagraph"/>
        <w:numPr>
          <w:ilvl w:val="0"/>
          <w:numId w:val="16"/>
        </w:numPr>
        <w:spacing w:after="0" w:line="240" w:lineRule="auto"/>
        <w:ind w:right="0"/>
        <w:jc w:val="left"/>
        <w:rPr>
          <w:bCs/>
          <w:i/>
          <w:sz w:val="14"/>
          <w:szCs w:val="14"/>
        </w:rPr>
      </w:pPr>
      <w:r w:rsidRPr="005B1393">
        <w:rPr>
          <w:bCs/>
          <w:i/>
          <w:sz w:val="14"/>
          <w:szCs w:val="14"/>
        </w:rPr>
        <w:t>Actively listen and welcome all perspectives in the pursuit of the greatest good for all students and community members.</w:t>
      </w:r>
    </w:p>
    <w:p w14:paraId="74FB6CF2" w14:textId="050EFFFB" w:rsidR="00652171" w:rsidRPr="005B1393" w:rsidRDefault="009D2944" w:rsidP="00652171">
      <w:pPr>
        <w:pStyle w:val="ListParagraph"/>
        <w:numPr>
          <w:ilvl w:val="0"/>
          <w:numId w:val="16"/>
        </w:numPr>
        <w:spacing w:after="0" w:line="240" w:lineRule="auto"/>
        <w:ind w:right="0"/>
        <w:jc w:val="left"/>
        <w:rPr>
          <w:bCs/>
          <w:i/>
          <w:sz w:val="14"/>
          <w:szCs w:val="14"/>
        </w:rPr>
      </w:pPr>
      <w:r w:rsidRPr="005B1393">
        <w:rPr>
          <w:bCs/>
          <w:i/>
          <w:sz w:val="14"/>
          <w:szCs w:val="14"/>
        </w:rPr>
        <w:t>Make decisions that attend to equity and inclusion.</w:t>
      </w:r>
    </w:p>
    <w:p w14:paraId="41170367" w14:textId="29F871A8" w:rsidR="009D2944" w:rsidRPr="005B1393" w:rsidRDefault="009D2944" w:rsidP="00652171">
      <w:pPr>
        <w:pStyle w:val="ListParagraph"/>
        <w:numPr>
          <w:ilvl w:val="0"/>
          <w:numId w:val="16"/>
        </w:numPr>
        <w:spacing w:after="0" w:line="240" w:lineRule="auto"/>
        <w:ind w:right="0"/>
        <w:jc w:val="left"/>
        <w:rPr>
          <w:bCs/>
          <w:i/>
          <w:sz w:val="14"/>
          <w:szCs w:val="14"/>
        </w:rPr>
      </w:pPr>
      <w:r w:rsidRPr="005B1393">
        <w:rPr>
          <w:bCs/>
          <w:i/>
          <w:sz w:val="14"/>
          <w:szCs w:val="14"/>
        </w:rPr>
        <w:t>Engage in continuous learning that forwards the District Mission and Vision.</w:t>
      </w:r>
    </w:p>
    <w:p w14:paraId="4B5A63F1" w14:textId="6E364765" w:rsidR="009D2944" w:rsidRPr="005B1393" w:rsidRDefault="00536BF8" w:rsidP="00652171">
      <w:pPr>
        <w:pStyle w:val="ListParagraph"/>
        <w:numPr>
          <w:ilvl w:val="0"/>
          <w:numId w:val="16"/>
        </w:numPr>
        <w:spacing w:after="0" w:line="240" w:lineRule="auto"/>
        <w:ind w:right="0"/>
        <w:jc w:val="left"/>
        <w:rPr>
          <w:bCs/>
          <w:i/>
          <w:sz w:val="14"/>
          <w:szCs w:val="14"/>
        </w:rPr>
      </w:pPr>
      <w:r w:rsidRPr="005B1393">
        <w:rPr>
          <w:bCs/>
          <w:i/>
          <w:sz w:val="14"/>
          <w:szCs w:val="14"/>
        </w:rPr>
        <w:t>Commit to academic excellence for all.</w:t>
      </w:r>
    </w:p>
    <w:p w14:paraId="39938B2A" w14:textId="73464873" w:rsidR="009E6F63" w:rsidRPr="005B1393" w:rsidRDefault="00536BF8" w:rsidP="002B3FF5">
      <w:pPr>
        <w:pStyle w:val="ListParagraph"/>
        <w:numPr>
          <w:ilvl w:val="0"/>
          <w:numId w:val="16"/>
        </w:numPr>
        <w:spacing w:after="0" w:line="240" w:lineRule="auto"/>
        <w:ind w:right="0"/>
        <w:jc w:val="left"/>
        <w:rPr>
          <w:bCs/>
          <w:i/>
          <w:sz w:val="14"/>
          <w:szCs w:val="14"/>
        </w:rPr>
      </w:pPr>
      <w:r w:rsidRPr="005B1393">
        <w:rPr>
          <w:bCs/>
          <w:i/>
          <w:sz w:val="14"/>
          <w:szCs w:val="14"/>
        </w:rPr>
        <w:t>Demonstrate kindness, empathy, respect, and integrity to all in the school community.</w:t>
      </w:r>
    </w:p>
    <w:p w14:paraId="126AC942" w14:textId="5B99E282" w:rsidR="00536BF8" w:rsidRPr="005B1393" w:rsidRDefault="00536BF8" w:rsidP="00652171">
      <w:pPr>
        <w:pStyle w:val="ListParagraph"/>
        <w:numPr>
          <w:ilvl w:val="0"/>
          <w:numId w:val="16"/>
        </w:numPr>
        <w:spacing w:after="0" w:line="240" w:lineRule="auto"/>
        <w:ind w:right="0"/>
        <w:jc w:val="left"/>
        <w:rPr>
          <w:bCs/>
          <w:i/>
          <w:sz w:val="14"/>
          <w:szCs w:val="14"/>
        </w:rPr>
      </w:pPr>
      <w:r w:rsidRPr="005B1393">
        <w:rPr>
          <w:bCs/>
          <w:i/>
          <w:sz w:val="14"/>
          <w:szCs w:val="14"/>
        </w:rPr>
        <w:t>Develop and support leaders who model a commitment to the District’s Mission and Vision.</w:t>
      </w:r>
    </w:p>
    <w:p w14:paraId="5741B547" w14:textId="678F9811" w:rsidR="000B6BCB" w:rsidRPr="000F6570" w:rsidRDefault="00536BF8" w:rsidP="000F6570">
      <w:pPr>
        <w:pStyle w:val="ListParagraph"/>
        <w:numPr>
          <w:ilvl w:val="0"/>
          <w:numId w:val="16"/>
        </w:numPr>
        <w:spacing w:after="0" w:line="240" w:lineRule="auto"/>
        <w:ind w:right="0"/>
        <w:jc w:val="left"/>
        <w:rPr>
          <w:bCs/>
          <w:i/>
          <w:sz w:val="14"/>
          <w:szCs w:val="14"/>
        </w:rPr>
      </w:pPr>
      <w:r w:rsidRPr="005B1393">
        <w:rPr>
          <w:bCs/>
          <w:i/>
          <w:sz w:val="14"/>
          <w:szCs w:val="14"/>
        </w:rPr>
        <w:t>Remain fiscally responsible to our taxpayers.</w:t>
      </w:r>
      <w:r w:rsidR="00FB5514" w:rsidRPr="005B1393">
        <w:rPr>
          <w:bCs/>
          <w:i/>
          <w:sz w:val="14"/>
          <w:szCs w:val="14"/>
        </w:rPr>
        <w:t xml:space="preserve"> </w:t>
      </w:r>
    </w:p>
    <w:p w14:paraId="027E9B7B" w14:textId="4E3509FC" w:rsidR="000B6BCB" w:rsidRDefault="000B6BCB" w:rsidP="009B4277">
      <w:pPr>
        <w:spacing w:after="129" w:line="240" w:lineRule="auto"/>
        <w:ind w:left="-15" w:right="183" w:firstLine="46"/>
        <w:jc w:val="center"/>
        <w:rPr>
          <w:b/>
          <w:sz w:val="20"/>
          <w:szCs w:val="20"/>
        </w:rPr>
      </w:pPr>
      <w:r w:rsidRPr="00C428F3">
        <w:rPr>
          <w:noProof/>
          <w:sz w:val="20"/>
          <w:szCs w:val="20"/>
        </w:rPr>
        <w:drawing>
          <wp:anchor distT="0" distB="0" distL="114300" distR="114300" simplePos="0" relativeHeight="251661312" behindDoc="0" locked="0" layoutInCell="1" allowOverlap="0" wp14:anchorId="41E582E5" wp14:editId="5A27EC9D">
            <wp:simplePos x="0" y="0"/>
            <wp:positionH relativeFrom="page">
              <wp:posOffset>6805295</wp:posOffset>
            </wp:positionH>
            <wp:positionV relativeFrom="page">
              <wp:posOffset>1065530</wp:posOffset>
            </wp:positionV>
            <wp:extent cx="647065" cy="763270"/>
            <wp:effectExtent l="0" t="0" r="0" b="0"/>
            <wp:wrapSquare wrapText="bothSides"/>
            <wp:docPr id="246274040" name="Picture 246274040"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246274040" name="Picture 246274040" descr="A picture containing logo&#10;&#10;Description automatically generated"/>
                    <pic:cNvPicPr/>
                  </pic:nvPicPr>
                  <pic:blipFill>
                    <a:blip r:embed="rId11"/>
                    <a:stretch>
                      <a:fillRect/>
                    </a:stretch>
                  </pic:blipFill>
                  <pic:spPr>
                    <a:xfrm>
                      <a:off x="0" y="0"/>
                      <a:ext cx="647065" cy="763270"/>
                    </a:xfrm>
                    <a:prstGeom prst="rect">
                      <a:avLst/>
                    </a:prstGeom>
                  </pic:spPr>
                </pic:pic>
              </a:graphicData>
            </a:graphic>
          </wp:anchor>
        </w:drawing>
      </w:r>
    </w:p>
    <w:p w14:paraId="268FEBB8" w14:textId="77777777" w:rsidR="000B6BCB" w:rsidRDefault="000B6BCB" w:rsidP="009B4277">
      <w:pPr>
        <w:spacing w:after="129" w:line="240" w:lineRule="auto"/>
        <w:ind w:left="-15" w:right="183" w:firstLine="46"/>
        <w:jc w:val="center"/>
        <w:rPr>
          <w:b/>
          <w:sz w:val="20"/>
          <w:szCs w:val="20"/>
        </w:rPr>
      </w:pPr>
    </w:p>
    <w:p w14:paraId="321CBB7D" w14:textId="1517D437" w:rsidR="00137B64" w:rsidRPr="009B4277" w:rsidRDefault="00CD46A3" w:rsidP="009B4277">
      <w:pPr>
        <w:spacing w:after="129" w:line="240" w:lineRule="auto"/>
        <w:ind w:left="-15" w:right="183" w:firstLine="46"/>
        <w:jc w:val="center"/>
        <w:rPr>
          <w:sz w:val="20"/>
          <w:szCs w:val="20"/>
        </w:rPr>
      </w:pPr>
      <w:r w:rsidRPr="00C428F3">
        <w:rPr>
          <w:b/>
          <w:sz w:val="20"/>
          <w:szCs w:val="20"/>
        </w:rPr>
        <w:t>PLAINVIEW-OLD BETHPAGE CENTRAL SCHOOL DISTRICT</w:t>
      </w:r>
    </w:p>
    <w:p w14:paraId="13516B3A" w14:textId="77777777" w:rsidR="008F0FF6" w:rsidRPr="00FB5514" w:rsidRDefault="00F46840" w:rsidP="00740C92">
      <w:pPr>
        <w:spacing w:after="32"/>
        <w:ind w:left="0" w:right="0" w:firstLine="0"/>
        <w:jc w:val="center"/>
        <w:rPr>
          <w:sz w:val="28"/>
          <w:szCs w:val="28"/>
        </w:rPr>
      </w:pPr>
      <w:r w:rsidRPr="00FB5514">
        <w:rPr>
          <w:b/>
          <w:sz w:val="28"/>
          <w:szCs w:val="28"/>
        </w:rPr>
        <w:t>KINDERGARTEN SCREENING</w:t>
      </w:r>
    </w:p>
    <w:p w14:paraId="358B481E" w14:textId="77777777" w:rsidR="008F0FF6" w:rsidRPr="009B4277" w:rsidRDefault="00F46840" w:rsidP="00C33DF4">
      <w:pPr>
        <w:pStyle w:val="Heading1"/>
        <w:spacing w:after="258"/>
        <w:rPr>
          <w:sz w:val="24"/>
          <w:szCs w:val="24"/>
        </w:rPr>
      </w:pPr>
      <w:r w:rsidRPr="009B4277">
        <w:rPr>
          <w:sz w:val="24"/>
          <w:szCs w:val="24"/>
        </w:rPr>
        <w:t>An Overview for Parents</w:t>
      </w:r>
    </w:p>
    <w:p w14:paraId="3B5A7BA5" w14:textId="77777777" w:rsidR="008F0FF6" w:rsidRPr="00C428F3" w:rsidRDefault="00F46840" w:rsidP="00C33DF4">
      <w:pPr>
        <w:spacing w:after="95" w:line="240" w:lineRule="auto"/>
        <w:ind w:left="0" w:right="0" w:firstLine="0"/>
        <w:jc w:val="center"/>
        <w:rPr>
          <w:szCs w:val="24"/>
        </w:rPr>
      </w:pPr>
      <w:r w:rsidRPr="00C428F3">
        <w:rPr>
          <w:noProof/>
          <w:szCs w:val="24"/>
        </w:rPr>
        <w:drawing>
          <wp:inline distT="0" distB="0" distL="0" distR="0" wp14:anchorId="08FD2525" wp14:editId="2A695F83">
            <wp:extent cx="2066925" cy="3143250"/>
            <wp:effectExtent l="0" t="0" r="9525"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12"/>
                    <a:stretch>
                      <a:fillRect/>
                    </a:stretch>
                  </pic:blipFill>
                  <pic:spPr>
                    <a:xfrm>
                      <a:off x="0" y="0"/>
                      <a:ext cx="2066925" cy="3143250"/>
                    </a:xfrm>
                    <a:prstGeom prst="rect">
                      <a:avLst/>
                    </a:prstGeom>
                  </pic:spPr>
                </pic:pic>
              </a:graphicData>
            </a:graphic>
          </wp:inline>
        </w:drawing>
      </w:r>
    </w:p>
    <w:p w14:paraId="19462D21" w14:textId="77777777" w:rsidR="008F0FF6" w:rsidRPr="00C428F3" w:rsidRDefault="008F0FF6" w:rsidP="00C33DF4">
      <w:pPr>
        <w:spacing w:after="71" w:line="240" w:lineRule="auto"/>
        <w:ind w:left="0" w:right="0" w:firstLine="0"/>
        <w:jc w:val="center"/>
        <w:rPr>
          <w:szCs w:val="24"/>
        </w:rPr>
      </w:pPr>
    </w:p>
    <w:p w14:paraId="343E09B4" w14:textId="77777777" w:rsidR="008F0FF6" w:rsidRPr="00C428F3" w:rsidRDefault="00F46840" w:rsidP="00C33DF4">
      <w:pPr>
        <w:pStyle w:val="Heading1"/>
        <w:rPr>
          <w:sz w:val="24"/>
          <w:szCs w:val="24"/>
        </w:rPr>
      </w:pPr>
      <w:r>
        <w:rPr>
          <w:sz w:val="24"/>
          <w:szCs w:val="24"/>
        </w:rPr>
        <w:tab/>
        <w:t>PASADENA</w:t>
      </w:r>
    </w:p>
    <w:p w14:paraId="4B071981" w14:textId="77777777" w:rsidR="00F46840" w:rsidRDefault="00F46840" w:rsidP="00F46840">
      <w:pPr>
        <w:pStyle w:val="Heading1"/>
        <w:rPr>
          <w:sz w:val="24"/>
          <w:szCs w:val="24"/>
        </w:rPr>
      </w:pPr>
      <w:r w:rsidRPr="00C428F3">
        <w:rPr>
          <w:sz w:val="24"/>
          <w:szCs w:val="24"/>
        </w:rPr>
        <w:t>ELEMENTARY SCHOOL</w:t>
      </w:r>
    </w:p>
    <w:p w14:paraId="6A6A3EE8" w14:textId="77777777" w:rsidR="008F0FF6" w:rsidRPr="00C428F3" w:rsidRDefault="00F46840" w:rsidP="00F46840">
      <w:pPr>
        <w:pStyle w:val="Heading1"/>
        <w:rPr>
          <w:sz w:val="24"/>
          <w:szCs w:val="24"/>
        </w:rPr>
      </w:pPr>
      <w:r w:rsidRPr="00C428F3">
        <w:rPr>
          <w:sz w:val="24"/>
          <w:szCs w:val="24"/>
        </w:rPr>
        <w:t>www.pobschools.org</w:t>
      </w:r>
    </w:p>
    <w:sectPr w:rsidR="008F0FF6" w:rsidRPr="00C428F3">
      <w:type w:val="continuous"/>
      <w:pgSz w:w="15840" w:h="12240" w:orient="landscape"/>
      <w:pgMar w:top="925" w:right="427" w:bottom="787" w:left="432" w:header="720" w:footer="720" w:gutter="0"/>
      <w:cols w:num="3" w:space="5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C6B"/>
    <w:multiLevelType w:val="hybridMultilevel"/>
    <w:tmpl w:val="1EF03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C30BC"/>
    <w:multiLevelType w:val="hybridMultilevel"/>
    <w:tmpl w:val="9A065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26608E"/>
    <w:multiLevelType w:val="hybridMultilevel"/>
    <w:tmpl w:val="070E104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37F626EF"/>
    <w:multiLevelType w:val="hybridMultilevel"/>
    <w:tmpl w:val="C70488E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38EF79C6"/>
    <w:multiLevelType w:val="hybridMultilevel"/>
    <w:tmpl w:val="C2F6DB8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39DF5484"/>
    <w:multiLevelType w:val="hybridMultilevel"/>
    <w:tmpl w:val="2AA8D0B6"/>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6" w15:restartNumberingAfterBreak="0">
    <w:nsid w:val="43EF7415"/>
    <w:multiLevelType w:val="hybridMultilevel"/>
    <w:tmpl w:val="59D25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3B2983"/>
    <w:multiLevelType w:val="multilevel"/>
    <w:tmpl w:val="7CF6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A9667A"/>
    <w:multiLevelType w:val="hybridMultilevel"/>
    <w:tmpl w:val="35EE3DF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5269533D"/>
    <w:multiLevelType w:val="hybridMultilevel"/>
    <w:tmpl w:val="487C17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CE219F5"/>
    <w:multiLevelType w:val="hybridMultilevel"/>
    <w:tmpl w:val="EEDE59F0"/>
    <w:lvl w:ilvl="0" w:tplc="85604600">
      <w:start w:val="1"/>
      <w:numFmt w:val="bullet"/>
      <w:lvlText w:val=""/>
      <w:lvlJc w:val="left"/>
      <w:pPr>
        <w:ind w:left="142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8E7A28"/>
    <w:multiLevelType w:val="hybridMultilevel"/>
    <w:tmpl w:val="25F6A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22B56BC"/>
    <w:multiLevelType w:val="hybridMultilevel"/>
    <w:tmpl w:val="77B8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F03EC"/>
    <w:multiLevelType w:val="hybridMultilevel"/>
    <w:tmpl w:val="D32CCC7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686A7D80"/>
    <w:multiLevelType w:val="hybridMultilevel"/>
    <w:tmpl w:val="C8B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90B0A"/>
    <w:multiLevelType w:val="hybridMultilevel"/>
    <w:tmpl w:val="7F5A4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7792965">
    <w:abstractNumId w:val="2"/>
  </w:num>
  <w:num w:numId="2" w16cid:durableId="1561406957">
    <w:abstractNumId w:val="0"/>
  </w:num>
  <w:num w:numId="3" w16cid:durableId="1183209562">
    <w:abstractNumId w:val="8"/>
  </w:num>
  <w:num w:numId="4" w16cid:durableId="1733503760">
    <w:abstractNumId w:val="3"/>
  </w:num>
  <w:num w:numId="5" w16cid:durableId="940726967">
    <w:abstractNumId w:val="10"/>
  </w:num>
  <w:num w:numId="6" w16cid:durableId="1139687087">
    <w:abstractNumId w:val="5"/>
  </w:num>
  <w:num w:numId="7" w16cid:durableId="1002196487">
    <w:abstractNumId w:val="12"/>
  </w:num>
  <w:num w:numId="8" w16cid:durableId="1220434585">
    <w:abstractNumId w:val="6"/>
  </w:num>
  <w:num w:numId="9" w16cid:durableId="2003004780">
    <w:abstractNumId w:val="9"/>
  </w:num>
  <w:num w:numId="10" w16cid:durableId="2115781702">
    <w:abstractNumId w:val="13"/>
  </w:num>
  <w:num w:numId="11" w16cid:durableId="2066560750">
    <w:abstractNumId w:val="7"/>
  </w:num>
  <w:num w:numId="12" w16cid:durableId="815605741">
    <w:abstractNumId w:val="15"/>
  </w:num>
  <w:num w:numId="13" w16cid:durableId="2036078091">
    <w:abstractNumId w:val="11"/>
  </w:num>
  <w:num w:numId="14" w16cid:durableId="1842693260">
    <w:abstractNumId w:val="14"/>
  </w:num>
  <w:num w:numId="15" w16cid:durableId="2091921164">
    <w:abstractNumId w:val="1"/>
  </w:num>
  <w:num w:numId="16" w16cid:durableId="1727874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FF6"/>
    <w:rsid w:val="00020F4B"/>
    <w:rsid w:val="00055F49"/>
    <w:rsid w:val="0005668D"/>
    <w:rsid w:val="00072DCC"/>
    <w:rsid w:val="000A58EA"/>
    <w:rsid w:val="000B6BCB"/>
    <w:rsid w:val="000D3EAA"/>
    <w:rsid w:val="000F04D8"/>
    <w:rsid w:val="000F6570"/>
    <w:rsid w:val="00116AB0"/>
    <w:rsid w:val="0012652F"/>
    <w:rsid w:val="00137B64"/>
    <w:rsid w:val="00150104"/>
    <w:rsid w:val="00160AAD"/>
    <w:rsid w:val="00190BEE"/>
    <w:rsid w:val="001D1BFE"/>
    <w:rsid w:val="001E122C"/>
    <w:rsid w:val="001E65E8"/>
    <w:rsid w:val="00221436"/>
    <w:rsid w:val="00250FBB"/>
    <w:rsid w:val="00292E84"/>
    <w:rsid w:val="002B31D2"/>
    <w:rsid w:val="002B3FF5"/>
    <w:rsid w:val="00316EFA"/>
    <w:rsid w:val="003315A0"/>
    <w:rsid w:val="00412843"/>
    <w:rsid w:val="00437404"/>
    <w:rsid w:val="00485E49"/>
    <w:rsid w:val="00486675"/>
    <w:rsid w:val="004B627E"/>
    <w:rsid w:val="00536BF8"/>
    <w:rsid w:val="00553FA8"/>
    <w:rsid w:val="0056502E"/>
    <w:rsid w:val="00577476"/>
    <w:rsid w:val="00586F1E"/>
    <w:rsid w:val="00587CC6"/>
    <w:rsid w:val="005B1393"/>
    <w:rsid w:val="005C7DE1"/>
    <w:rsid w:val="0062434B"/>
    <w:rsid w:val="0063422D"/>
    <w:rsid w:val="00652171"/>
    <w:rsid w:val="006873F2"/>
    <w:rsid w:val="00740C92"/>
    <w:rsid w:val="00766360"/>
    <w:rsid w:val="007E3497"/>
    <w:rsid w:val="008F0FF6"/>
    <w:rsid w:val="00946380"/>
    <w:rsid w:val="009A0F45"/>
    <w:rsid w:val="009A58EA"/>
    <w:rsid w:val="009B4277"/>
    <w:rsid w:val="009D2944"/>
    <w:rsid w:val="009E6F63"/>
    <w:rsid w:val="00A10CA7"/>
    <w:rsid w:val="00A14C0F"/>
    <w:rsid w:val="00A2303D"/>
    <w:rsid w:val="00A2483D"/>
    <w:rsid w:val="00A24F2B"/>
    <w:rsid w:val="00A50829"/>
    <w:rsid w:val="00A544F1"/>
    <w:rsid w:val="00A63B63"/>
    <w:rsid w:val="00AA3831"/>
    <w:rsid w:val="00AE6284"/>
    <w:rsid w:val="00B37E4B"/>
    <w:rsid w:val="00B877D1"/>
    <w:rsid w:val="00BC6F7F"/>
    <w:rsid w:val="00BF7B2E"/>
    <w:rsid w:val="00C14035"/>
    <w:rsid w:val="00C23387"/>
    <w:rsid w:val="00C33DF4"/>
    <w:rsid w:val="00C428F3"/>
    <w:rsid w:val="00C53A6A"/>
    <w:rsid w:val="00C5459A"/>
    <w:rsid w:val="00CA00C0"/>
    <w:rsid w:val="00CA0A89"/>
    <w:rsid w:val="00CD3A24"/>
    <w:rsid w:val="00CD46A3"/>
    <w:rsid w:val="00D46C88"/>
    <w:rsid w:val="00D843D1"/>
    <w:rsid w:val="00DB7FAB"/>
    <w:rsid w:val="00E06F8B"/>
    <w:rsid w:val="00E80E16"/>
    <w:rsid w:val="00EA032F"/>
    <w:rsid w:val="00EF3F80"/>
    <w:rsid w:val="00F443B8"/>
    <w:rsid w:val="00F46840"/>
    <w:rsid w:val="00F73E27"/>
    <w:rsid w:val="00F8207E"/>
    <w:rsid w:val="00F82B93"/>
    <w:rsid w:val="00FB5514"/>
    <w:rsid w:val="00FC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4F3D"/>
  <w15:docId w15:val="{B820FC81-ADA5-4468-9075-8DC4A815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9" w:line="284" w:lineRule="auto"/>
      <w:ind w:left="-5" w:right="58" w:hanging="10"/>
      <w:jc w:val="both"/>
    </w:pPr>
    <w:rPr>
      <w:rFonts w:ascii="Comic Sans MS" w:eastAsia="Comic Sans MS" w:hAnsi="Comic Sans MS" w:cs="Comic Sans MS"/>
      <w:color w:val="000000"/>
      <w:sz w:val="24"/>
    </w:rPr>
  </w:style>
  <w:style w:type="paragraph" w:styleId="Heading1">
    <w:name w:val="heading 1"/>
    <w:next w:val="Normal"/>
    <w:link w:val="Heading1Char"/>
    <w:uiPriority w:val="9"/>
    <w:unhideWhenUsed/>
    <w:qFormat/>
    <w:pPr>
      <w:keepNext/>
      <w:keepLines/>
      <w:spacing w:after="73" w:line="240" w:lineRule="auto"/>
      <w:ind w:left="10" w:right="-15" w:hanging="10"/>
      <w:jc w:val="center"/>
      <w:outlineLvl w:val="0"/>
    </w:pPr>
    <w:rPr>
      <w:rFonts w:ascii="Comic Sans MS" w:eastAsia="Comic Sans MS" w:hAnsi="Comic Sans MS" w:cs="Comic Sans MS"/>
      <w:b/>
      <w:color w:val="000000"/>
      <w:sz w:val="28"/>
    </w:rPr>
  </w:style>
  <w:style w:type="paragraph" w:styleId="Heading2">
    <w:name w:val="heading 2"/>
    <w:basedOn w:val="Normal"/>
    <w:next w:val="Normal"/>
    <w:link w:val="Heading2Char"/>
    <w:uiPriority w:val="9"/>
    <w:semiHidden/>
    <w:unhideWhenUsed/>
    <w:qFormat/>
    <w:rsid w:val="00C545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8"/>
    </w:rPr>
  </w:style>
  <w:style w:type="paragraph" w:styleId="BalloonText">
    <w:name w:val="Balloon Text"/>
    <w:basedOn w:val="Normal"/>
    <w:link w:val="BalloonTextChar"/>
    <w:uiPriority w:val="99"/>
    <w:semiHidden/>
    <w:unhideWhenUsed/>
    <w:rsid w:val="00C42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8F3"/>
    <w:rPr>
      <w:rFonts w:ascii="Segoe UI" w:eastAsia="Comic Sans MS" w:hAnsi="Segoe UI" w:cs="Segoe UI"/>
      <w:color w:val="000000"/>
      <w:sz w:val="18"/>
      <w:szCs w:val="18"/>
    </w:rPr>
  </w:style>
  <w:style w:type="character" w:customStyle="1" w:styleId="Heading2Char">
    <w:name w:val="Heading 2 Char"/>
    <w:basedOn w:val="DefaultParagraphFont"/>
    <w:link w:val="Heading2"/>
    <w:uiPriority w:val="9"/>
    <w:semiHidden/>
    <w:rsid w:val="00C5459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87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8998">
      <w:bodyDiv w:val="1"/>
      <w:marLeft w:val="0"/>
      <w:marRight w:val="0"/>
      <w:marTop w:val="0"/>
      <w:marBottom w:val="0"/>
      <w:divBdr>
        <w:top w:val="none" w:sz="0" w:space="0" w:color="auto"/>
        <w:left w:val="none" w:sz="0" w:space="0" w:color="auto"/>
        <w:bottom w:val="none" w:sz="0" w:space="0" w:color="auto"/>
        <w:right w:val="none" w:sz="0" w:space="0" w:color="auto"/>
      </w:divBdr>
    </w:div>
    <w:div w:id="677000436">
      <w:bodyDiv w:val="1"/>
      <w:marLeft w:val="0"/>
      <w:marRight w:val="0"/>
      <w:marTop w:val="0"/>
      <w:marBottom w:val="0"/>
      <w:divBdr>
        <w:top w:val="none" w:sz="0" w:space="0" w:color="auto"/>
        <w:left w:val="none" w:sz="0" w:space="0" w:color="auto"/>
        <w:bottom w:val="none" w:sz="0" w:space="0" w:color="auto"/>
        <w:right w:val="none" w:sz="0" w:space="0" w:color="auto"/>
      </w:divBdr>
    </w:div>
    <w:div w:id="969820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39735CBEE6FE40B61BA068E37D0DA1" ma:contentTypeVersion="10" ma:contentTypeDescription="Create a new document." ma:contentTypeScope="" ma:versionID="19c7d61ce0ee58d0d6da11ebd6635c08">
  <xsd:schema xmlns:xsd="http://www.w3.org/2001/XMLSchema" xmlns:xs="http://www.w3.org/2001/XMLSchema" xmlns:p="http://schemas.microsoft.com/office/2006/metadata/properties" xmlns:ns3="7af986ba-603e-42eb-8f99-f9884c10e45e" targetNamespace="http://schemas.microsoft.com/office/2006/metadata/properties" ma:root="true" ma:fieldsID="4d2750d8f07d10624029215b424ad231" ns3:_="">
    <xsd:import namespace="7af986ba-603e-42eb-8f99-f9884c10e4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986ba-603e-42eb-8f99-f9884c10e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FA4F59-6E43-4772-BA3B-69509F427178}">
  <ds:schemaRefs>
    <ds:schemaRef ds:uri="http://schemas.microsoft.com/sharepoint/v3/contenttype/forms"/>
  </ds:schemaRefs>
</ds:datastoreItem>
</file>

<file path=customXml/itemProps2.xml><?xml version="1.0" encoding="utf-8"?>
<ds:datastoreItem xmlns:ds="http://schemas.openxmlformats.org/officeDocument/2006/customXml" ds:itemID="{F52A238D-D6C4-480F-97C3-69921B090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986ba-603e-42eb-8f99-f9884c10e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46017-0729-48D6-8199-74C16B7D90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BOARD OF EDUCATION</vt:lpstr>
    </vt:vector>
  </TitlesOfParts>
  <Company>POBCSD</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EDUCATION</dc:title>
  <dc:subject/>
  <dc:creator>admin</dc:creator>
  <cp:keywords/>
  <cp:lastModifiedBy>Audrey Young</cp:lastModifiedBy>
  <cp:revision>50</cp:revision>
  <cp:lastPrinted>2023-08-30T13:03:00Z</cp:lastPrinted>
  <dcterms:created xsi:type="dcterms:W3CDTF">2021-02-03T19:12:00Z</dcterms:created>
  <dcterms:modified xsi:type="dcterms:W3CDTF">2023-08-30T13:04:00Z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1617155704</vt:i4>
  </property>
  <property fmtid="{D5CDD505-2E9C-101B-9397-08002B2CF9AE}" pid="3" name="ContentTypeId">
    <vt:lpwstr>0x0101009039735CBEE6FE40B61BA068E37D0DA1</vt:lpwstr>
  </property>
</Properties>
</file>